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30D06" w14:textId="77777777" w:rsidR="003C298E" w:rsidRPr="00871D35" w:rsidRDefault="00B11E4C" w:rsidP="003C298E">
      <w:pPr>
        <w:rPr>
          <w:rFonts w:ascii="default" w:hAnsi="default"/>
          <w:b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</w:rPr>
        <w:t>Tooele County School District</w:t>
      </w:r>
    </w:p>
    <w:p w14:paraId="14677F9E" w14:textId="77777777" w:rsidR="00C9656A" w:rsidRDefault="00E16B7F" w:rsidP="003C298E">
      <w:pPr>
        <w:pBdr>
          <w:bottom w:val="single" w:sz="36" w:space="0" w:color="auto"/>
        </w:pBdr>
        <w:spacing w:line="360" w:lineRule="exact"/>
        <w:rPr>
          <w:rFonts w:ascii="Helvetica-Black" w:hAnsi="Helvetica-Black" w:cs="Arial"/>
          <w:b/>
          <w:bCs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>DEVELOPING</w:t>
      </w:r>
      <w:r w:rsidR="00C9656A">
        <w:rPr>
          <w:rFonts w:ascii="Helvetica-Black" w:hAnsi="Helvetica-Black" w:cs="Arial"/>
          <w:b/>
          <w:bCs/>
          <w:sz w:val="36"/>
          <w:szCs w:val="45"/>
        </w:rPr>
        <w:t xml:space="preserve"> LANGUAGE </w:t>
      </w:r>
      <w:r w:rsidR="003C298E">
        <w:rPr>
          <w:rFonts w:ascii="Helvetica-Black" w:hAnsi="Helvetica-Black" w:cs="Arial"/>
          <w:b/>
          <w:bCs/>
          <w:sz w:val="36"/>
          <w:szCs w:val="45"/>
        </w:rPr>
        <w:t>– Level 2</w:t>
      </w:r>
    </w:p>
    <w:p w14:paraId="61977B1B" w14:textId="77777777" w:rsidR="00C9656A" w:rsidRPr="003C298E" w:rsidRDefault="000B5A64" w:rsidP="003C298E">
      <w:pPr>
        <w:pBdr>
          <w:bottom w:val="single" w:sz="36" w:space="0" w:color="auto"/>
        </w:pBdr>
        <w:spacing w:line="360" w:lineRule="exact"/>
        <w:rPr>
          <w:rFonts w:ascii="Helvetica Narrow" w:hAnsi="Helvetica Narrow" w:cs="Arial"/>
          <w:bCs/>
          <w:color w:val="943634" w:themeColor="accent2" w:themeShade="BF"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 xml:space="preserve">UNIT </w:t>
      </w:r>
      <w:r w:rsidR="00B11E4C">
        <w:rPr>
          <w:rFonts w:ascii="Helvetica-Black" w:hAnsi="Helvetica-Black" w:cs="Arial"/>
          <w:b/>
          <w:bCs/>
          <w:sz w:val="36"/>
          <w:szCs w:val="45"/>
        </w:rPr>
        <w:t>2</w:t>
      </w:r>
      <w:r w:rsidR="003C298E">
        <w:rPr>
          <w:rFonts w:ascii="Helvetica-Black" w:hAnsi="Helvetica-Black" w:cs="Arial"/>
          <w:b/>
          <w:bCs/>
          <w:sz w:val="36"/>
          <w:szCs w:val="45"/>
        </w:rPr>
        <w:t xml:space="preserve"> OVERVIEW:</w:t>
      </w:r>
      <w:r w:rsidR="00C9656A" w:rsidRPr="003323DA">
        <w:rPr>
          <w:rFonts w:ascii="Helvetica-Black" w:hAnsi="Helvetica-Black" w:cs="Arial"/>
          <w:b/>
          <w:bCs/>
          <w:sz w:val="36"/>
          <w:szCs w:val="45"/>
        </w:rPr>
        <w:t xml:space="preserve"> </w:t>
      </w:r>
      <w:r w:rsidR="003A1097" w:rsidRPr="003C298E">
        <w:rPr>
          <w:rFonts w:ascii="Helvetica-Black" w:hAnsi="Helvetica-Black" w:cs="Arial"/>
          <w:b/>
          <w:bCs/>
          <w:color w:val="943634" w:themeColor="accent2" w:themeShade="BF"/>
          <w:sz w:val="36"/>
          <w:szCs w:val="45"/>
        </w:rPr>
        <w:t xml:space="preserve">My Daily Life </w:t>
      </w:r>
    </w:p>
    <w:p w14:paraId="0B5AA92E" w14:textId="77777777" w:rsidR="00C9656A" w:rsidRPr="003C298E" w:rsidRDefault="00C9656A" w:rsidP="003C298E">
      <w:pPr>
        <w:pBdr>
          <w:bottom w:val="single" w:sz="36" w:space="0" w:color="auto"/>
        </w:pBdr>
        <w:rPr>
          <w:rFonts w:ascii="Helvetica-Black" w:hAnsi="Helvetica-Black" w:cs="Arial"/>
          <w:b/>
          <w:bCs/>
          <w:color w:val="943634" w:themeColor="accent2" w:themeShade="BF"/>
          <w:sz w:val="6"/>
          <w:szCs w:val="6"/>
        </w:rPr>
      </w:pPr>
    </w:p>
    <w:p w14:paraId="3019128B" w14:textId="77777777" w:rsidR="00F548C5" w:rsidRPr="003C298E" w:rsidRDefault="00C9656A" w:rsidP="0024681F">
      <w:pPr>
        <w:spacing w:before="240" w:after="120"/>
        <w:rPr>
          <w:rFonts w:ascii="Georgia" w:hAnsi="Georgia"/>
          <w:color w:val="943634" w:themeColor="accent2" w:themeShade="BF"/>
        </w:rPr>
      </w:pPr>
      <w:r w:rsidRPr="003C298E">
        <w:rPr>
          <w:rFonts w:ascii="Georgia" w:hAnsi="Georgia" w:cs="Arial"/>
          <w:bCs/>
          <w:color w:val="943634" w:themeColor="accent2" w:themeShade="BF"/>
          <w:sz w:val="36"/>
          <w:szCs w:val="45"/>
        </w:rPr>
        <w:t>What students will be able to do by the end of this unit?</w:t>
      </w:r>
    </w:p>
    <w:tbl>
      <w:tblPr>
        <w:tblW w:w="4832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148"/>
        <w:gridCol w:w="1905"/>
        <w:gridCol w:w="2423"/>
        <w:gridCol w:w="1719"/>
        <w:gridCol w:w="2213"/>
      </w:tblGrid>
      <w:tr w:rsidR="00B43516" w:rsidRPr="00A86E4C" w14:paraId="11A9170D" w14:textId="77777777" w:rsidTr="003C298E">
        <w:trPr>
          <w:jc w:val="center"/>
        </w:trPr>
        <w:tc>
          <w:tcPr>
            <w:tcW w:w="1947" w:type="pct"/>
            <w:gridSpan w:val="2"/>
            <w:tcBorders>
              <w:top w:val="single" w:sz="12" w:space="0" w:color="000000"/>
              <w:bottom w:val="nil"/>
            </w:tcBorders>
            <w:shd w:val="clear" w:color="auto" w:fill="943634" w:themeFill="accent2" w:themeFillShade="BF"/>
          </w:tcPr>
          <w:p w14:paraId="4CE92740" w14:textId="77777777" w:rsidR="00B43516" w:rsidRPr="003C298E" w:rsidRDefault="003C298E" w:rsidP="001D39BC">
            <w:pPr>
              <w:spacing w:before="60" w:after="60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694140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INTERPRETIVE</w:t>
            </w:r>
          </w:p>
        </w:tc>
        <w:tc>
          <w:tcPr>
            <w:tcW w:w="1164" w:type="pct"/>
            <w:tcBorders>
              <w:top w:val="single" w:sz="12" w:space="0" w:color="000000"/>
              <w:bottom w:val="nil"/>
            </w:tcBorders>
            <w:shd w:val="clear" w:color="auto" w:fill="943634" w:themeFill="accent2" w:themeFillShade="BF"/>
          </w:tcPr>
          <w:p w14:paraId="2793AA67" w14:textId="77777777" w:rsidR="00B43516" w:rsidRPr="003C298E" w:rsidRDefault="003C298E" w:rsidP="001D39BC">
            <w:pPr>
              <w:spacing w:before="60" w:after="60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694140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INTERPERSONAL</w:t>
            </w:r>
          </w:p>
        </w:tc>
        <w:tc>
          <w:tcPr>
            <w:tcW w:w="1889" w:type="pct"/>
            <w:gridSpan w:val="2"/>
            <w:tcBorders>
              <w:top w:val="single" w:sz="12" w:space="0" w:color="000000"/>
              <w:bottom w:val="nil"/>
            </w:tcBorders>
            <w:shd w:val="clear" w:color="auto" w:fill="943634" w:themeFill="accent2" w:themeFillShade="BF"/>
          </w:tcPr>
          <w:p w14:paraId="66FCF753" w14:textId="77777777" w:rsidR="00B43516" w:rsidRPr="003C298E" w:rsidRDefault="003C298E" w:rsidP="001D39BC">
            <w:pPr>
              <w:spacing w:before="60" w:after="60"/>
              <w:jc w:val="center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694140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PRESENTATIONAL</w:t>
            </w:r>
          </w:p>
        </w:tc>
      </w:tr>
      <w:tr w:rsidR="00B43516" w:rsidRPr="00A86E4C" w14:paraId="0628342B" w14:textId="77777777" w:rsidTr="004D05B1">
        <w:trPr>
          <w:jc w:val="center"/>
        </w:trPr>
        <w:tc>
          <w:tcPr>
            <w:tcW w:w="1032" w:type="pct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1EE616C8" w14:textId="77777777" w:rsidR="00B43516" w:rsidRPr="003C298E" w:rsidRDefault="00B43516" w:rsidP="001D39BC">
            <w:pPr>
              <w:spacing w:before="60" w:after="60"/>
              <w:jc w:val="center"/>
              <w:rPr>
                <w:rFonts w:ascii="Tall Paul" w:eastAsia="Calibri" w:hAnsi="Tall Paul" w:cs="Arial"/>
                <w:b/>
                <w:color w:val="993300"/>
                <w:sz w:val="20"/>
                <w:szCs w:val="20"/>
              </w:rPr>
            </w:pPr>
            <w:r w:rsidRPr="003C298E">
              <w:rPr>
                <w:rFonts w:ascii="Arial" w:eastAsia="Calibri" w:hAnsi="Arial" w:cs="Arial"/>
                <w:b/>
                <w:color w:val="993300"/>
                <w:sz w:val="20"/>
                <w:szCs w:val="20"/>
              </w:rPr>
              <w:t>Listening</w:t>
            </w:r>
          </w:p>
        </w:tc>
        <w:tc>
          <w:tcPr>
            <w:tcW w:w="915" w:type="pct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7C04ADF3" w14:textId="77777777" w:rsidR="00B43516" w:rsidRPr="003C298E" w:rsidRDefault="00B43516" w:rsidP="001D39BC">
            <w:pPr>
              <w:spacing w:before="60" w:after="60"/>
              <w:jc w:val="center"/>
              <w:rPr>
                <w:rFonts w:ascii="Tall Paul" w:eastAsia="Calibri" w:hAnsi="Tall Paul" w:cs="Arial"/>
                <w:b/>
                <w:color w:val="993300"/>
                <w:sz w:val="20"/>
                <w:szCs w:val="20"/>
              </w:rPr>
            </w:pPr>
            <w:r w:rsidRPr="003C298E">
              <w:rPr>
                <w:rFonts w:ascii="Arial" w:eastAsia="Calibri" w:hAnsi="Arial" w:cs="Arial"/>
                <w:b/>
                <w:color w:val="993300"/>
                <w:sz w:val="20"/>
                <w:szCs w:val="20"/>
              </w:rPr>
              <w:t>Reading</w:t>
            </w:r>
          </w:p>
        </w:tc>
        <w:tc>
          <w:tcPr>
            <w:tcW w:w="1164" w:type="pct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14:paraId="5A92456D" w14:textId="77777777" w:rsidR="00B43516" w:rsidRPr="003C298E" w:rsidRDefault="00B43516" w:rsidP="001D39BC">
            <w:pPr>
              <w:spacing w:before="60" w:after="60"/>
              <w:jc w:val="center"/>
              <w:rPr>
                <w:rFonts w:ascii="Tall Paul" w:eastAsia="Calibri" w:hAnsi="Tall Paul" w:cs="Arial"/>
                <w:b/>
                <w:color w:val="FFFFFF" w:themeColor="background1"/>
                <w:sz w:val="20"/>
                <w:szCs w:val="20"/>
              </w:rPr>
            </w:pPr>
            <w:r w:rsidRPr="003C298E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Person-to-Person</w:t>
            </w:r>
          </w:p>
        </w:tc>
        <w:tc>
          <w:tcPr>
            <w:tcW w:w="826" w:type="pct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387E5412" w14:textId="77777777" w:rsidR="00B43516" w:rsidRPr="003C298E" w:rsidRDefault="00B43516" w:rsidP="001D39BC">
            <w:pPr>
              <w:spacing w:before="60" w:after="60"/>
              <w:jc w:val="center"/>
              <w:rPr>
                <w:rFonts w:ascii="Tall Paul" w:eastAsia="Calibri" w:hAnsi="Tall Paul" w:cs="Arial"/>
                <w:b/>
                <w:color w:val="993300"/>
                <w:sz w:val="20"/>
                <w:szCs w:val="20"/>
              </w:rPr>
            </w:pPr>
            <w:r w:rsidRPr="003C298E">
              <w:rPr>
                <w:rFonts w:ascii="Arial" w:eastAsia="Calibri" w:hAnsi="Arial" w:cs="Arial"/>
                <w:b/>
                <w:color w:val="993300"/>
                <w:sz w:val="20"/>
                <w:szCs w:val="20"/>
              </w:rPr>
              <w:t>Speaking</w:t>
            </w:r>
          </w:p>
        </w:tc>
        <w:tc>
          <w:tcPr>
            <w:tcW w:w="1063" w:type="pct"/>
            <w:tcBorders>
              <w:top w:val="nil"/>
              <w:bottom w:val="nil"/>
            </w:tcBorders>
            <w:shd w:val="clear" w:color="auto" w:fill="F2DBDB" w:themeFill="accent2" w:themeFillTint="33"/>
            <w:vAlign w:val="center"/>
          </w:tcPr>
          <w:p w14:paraId="616BF879" w14:textId="77777777" w:rsidR="00B43516" w:rsidRPr="003C298E" w:rsidRDefault="00B43516" w:rsidP="001D39BC">
            <w:pPr>
              <w:spacing w:before="60" w:after="60"/>
              <w:jc w:val="center"/>
              <w:rPr>
                <w:rFonts w:ascii="Tall Paul" w:eastAsia="Calibri" w:hAnsi="Tall Paul" w:cs="Arial"/>
                <w:b/>
                <w:color w:val="993300"/>
                <w:sz w:val="20"/>
                <w:szCs w:val="20"/>
              </w:rPr>
            </w:pPr>
            <w:r w:rsidRPr="003C298E">
              <w:rPr>
                <w:rFonts w:ascii="Arial" w:eastAsia="Calibri" w:hAnsi="Arial" w:cs="Arial"/>
                <w:b/>
                <w:color w:val="993300"/>
                <w:sz w:val="20"/>
                <w:szCs w:val="20"/>
              </w:rPr>
              <w:t>Writing</w:t>
            </w:r>
          </w:p>
        </w:tc>
      </w:tr>
      <w:tr w:rsidR="003A1097" w:rsidRPr="00A86E4C" w14:paraId="01B756B5" w14:textId="77777777" w:rsidTr="004D05B1">
        <w:trPr>
          <w:jc w:val="center"/>
        </w:trPr>
        <w:tc>
          <w:tcPr>
            <w:tcW w:w="1032" w:type="pct"/>
            <w:tcBorders>
              <w:top w:val="nil"/>
              <w:bottom w:val="single" w:sz="12" w:space="0" w:color="000000"/>
            </w:tcBorders>
            <w:shd w:val="clear" w:color="auto" w:fill="F2DBDB" w:themeFill="accent2" w:themeFillTint="33"/>
          </w:tcPr>
          <w:p w14:paraId="4F6612E9" w14:textId="77777777" w:rsidR="003A1097" w:rsidRPr="003C298E" w:rsidRDefault="003A1097" w:rsidP="003A1097">
            <w:pPr>
              <w:numPr>
                <w:ilvl w:val="0"/>
                <w:numId w:val="23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3C298E">
              <w:rPr>
                <w:rFonts w:ascii="Helvetica Narrow" w:hAnsi="Helvetica Narrow" w:cs="Arial"/>
                <w:sz w:val="20"/>
                <w:szCs w:val="20"/>
              </w:rPr>
              <w:t xml:space="preserve">I can understand when someone describes their activities and routines. </w:t>
            </w:r>
          </w:p>
          <w:p w14:paraId="19F064D1" w14:textId="77777777" w:rsidR="003A1097" w:rsidRDefault="003A1097" w:rsidP="003A1097">
            <w:pPr>
              <w:numPr>
                <w:ilvl w:val="0"/>
                <w:numId w:val="23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3C298E">
              <w:rPr>
                <w:rFonts w:ascii="Helvetica Narrow" w:hAnsi="Helvetica Narrow" w:cs="Arial"/>
                <w:sz w:val="20"/>
                <w:szCs w:val="20"/>
              </w:rPr>
              <w:t>I can understand a message about someone's daily activities and routines.</w:t>
            </w:r>
          </w:p>
          <w:p w14:paraId="3658562E" w14:textId="77777777" w:rsidR="00B11E4C" w:rsidRPr="00B11E4C" w:rsidRDefault="00B11E4C" w:rsidP="00B11E4C">
            <w:pPr>
              <w:numPr>
                <w:ilvl w:val="0"/>
                <w:numId w:val="23"/>
              </w:numPr>
              <w:ind w:left="144" w:hanging="144"/>
              <w:rPr>
                <w:rFonts w:ascii="Helvetica" w:hAnsi="Helvetica" w:cs="Arial"/>
                <w:sz w:val="16"/>
                <w:szCs w:val="16"/>
              </w:rPr>
            </w:pPr>
            <w:r w:rsidRPr="00B11E4C">
              <w:rPr>
                <w:rFonts w:ascii="Helvetica Narrow" w:hAnsi="Helvetica Narrow" w:cs="Arial"/>
                <w:sz w:val="20"/>
                <w:szCs w:val="20"/>
              </w:rPr>
              <w:t xml:space="preserve">I can understand when and where an event will </w:t>
            </w:r>
            <w:r w:rsidRPr="00B11E4C">
              <w:rPr>
                <w:rFonts w:ascii="Helvetica" w:hAnsi="Helvetica" w:cs="Arial"/>
                <w:sz w:val="16"/>
                <w:szCs w:val="16"/>
              </w:rPr>
              <w:t>take place.</w:t>
            </w:r>
          </w:p>
          <w:p w14:paraId="75EEFBA6" w14:textId="77777777" w:rsidR="00B11E4C" w:rsidRPr="00B11E4C" w:rsidRDefault="00B11E4C" w:rsidP="00B11E4C">
            <w:pPr>
              <w:numPr>
                <w:ilvl w:val="0"/>
                <w:numId w:val="23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B11E4C">
              <w:rPr>
                <w:rFonts w:ascii="Helvetica" w:hAnsi="Helvetica"/>
                <w:sz w:val="16"/>
                <w:szCs w:val="16"/>
              </w:rPr>
              <w:t>I can understand questions about my work or class schedule.</w:t>
            </w:r>
          </w:p>
        </w:tc>
        <w:tc>
          <w:tcPr>
            <w:tcW w:w="915" w:type="pct"/>
            <w:tcBorders>
              <w:top w:val="nil"/>
              <w:bottom w:val="single" w:sz="12" w:space="0" w:color="000000"/>
            </w:tcBorders>
            <w:shd w:val="clear" w:color="auto" w:fill="F2DBDB" w:themeFill="accent2" w:themeFillTint="33"/>
          </w:tcPr>
          <w:p w14:paraId="6C390072" w14:textId="77777777" w:rsidR="003A1097" w:rsidRPr="003C298E" w:rsidRDefault="003A1097" w:rsidP="003A1097">
            <w:pPr>
              <w:numPr>
                <w:ilvl w:val="0"/>
                <w:numId w:val="24"/>
              </w:numPr>
              <w:tabs>
                <w:tab w:val="left" w:pos="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3C298E">
              <w:rPr>
                <w:rFonts w:ascii="Helvetica Narrow" w:hAnsi="Helvetica Narrow" w:cs="Arial"/>
                <w:sz w:val="20"/>
                <w:szCs w:val="20"/>
              </w:rPr>
              <w:t>I can understand e-mails and messages about someone's daily activities and routines.</w:t>
            </w:r>
          </w:p>
          <w:p w14:paraId="61D2FA0B" w14:textId="77777777" w:rsidR="003A1097" w:rsidRDefault="003A1097" w:rsidP="003A1097">
            <w:pPr>
              <w:numPr>
                <w:ilvl w:val="0"/>
                <w:numId w:val="24"/>
              </w:numPr>
              <w:tabs>
                <w:tab w:val="left" w:pos="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3C298E">
              <w:rPr>
                <w:rFonts w:ascii="Helvetica Narrow" w:hAnsi="Helvetica Narrow" w:cs="Arial"/>
                <w:sz w:val="20"/>
                <w:szCs w:val="20"/>
              </w:rPr>
              <w:t>I can understand when I read something telling me what needs to be done on a daily basis.</w:t>
            </w:r>
          </w:p>
          <w:p w14:paraId="75CF4FBC" w14:textId="77777777" w:rsidR="00B11E4C" w:rsidRDefault="00B11E4C" w:rsidP="00B11E4C">
            <w:pPr>
              <w:numPr>
                <w:ilvl w:val="0"/>
                <w:numId w:val="24"/>
              </w:numPr>
              <w:tabs>
                <w:tab w:val="left" w:pos="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B11E4C">
              <w:rPr>
                <w:rFonts w:ascii="Helvetica Narrow" w:hAnsi="Helvetica Narrow" w:cs="Arial"/>
                <w:sz w:val="20"/>
                <w:szCs w:val="20"/>
              </w:rPr>
              <w:t>I can unde</w:t>
            </w:r>
            <w:r>
              <w:rPr>
                <w:rFonts w:ascii="Helvetica Narrow" w:hAnsi="Helvetica Narrow" w:cs="Arial"/>
                <w:sz w:val="20"/>
                <w:szCs w:val="20"/>
              </w:rPr>
              <w:t>rstand</w:t>
            </w:r>
            <w:r w:rsidRPr="00B11E4C">
              <w:rPr>
                <w:rFonts w:ascii="Helvetica Narrow" w:hAnsi="Helvetica Narrow" w:cs="Arial"/>
                <w:sz w:val="20"/>
                <w:szCs w:val="20"/>
              </w:rPr>
              <w:t xml:space="preserve"> information </w:t>
            </w:r>
            <w:r>
              <w:rPr>
                <w:rFonts w:ascii="Helvetica Narrow" w:hAnsi="Helvetica Narrow" w:cs="Arial"/>
                <w:sz w:val="20"/>
                <w:szCs w:val="20"/>
              </w:rPr>
              <w:t xml:space="preserve">on social media </w:t>
            </w:r>
            <w:r w:rsidRPr="00B11E4C">
              <w:rPr>
                <w:rFonts w:ascii="Helvetica Narrow" w:hAnsi="Helvetica Narrow" w:cs="Arial"/>
                <w:sz w:val="20"/>
                <w:szCs w:val="20"/>
              </w:rPr>
              <w:t>from a friend.</w:t>
            </w:r>
          </w:p>
          <w:p w14:paraId="2D32D409" w14:textId="77777777" w:rsidR="00B11E4C" w:rsidRPr="00B11E4C" w:rsidRDefault="00B11E4C" w:rsidP="00B11E4C">
            <w:pPr>
              <w:numPr>
                <w:ilvl w:val="0"/>
                <w:numId w:val="24"/>
              </w:numPr>
              <w:tabs>
                <w:tab w:val="left" w:pos="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B11E4C">
              <w:rPr>
                <w:rFonts w:ascii="Helvetica Narrow" w:hAnsi="Helvetica Narrow" w:cs="Arial"/>
                <w:sz w:val="20"/>
                <w:szCs w:val="20"/>
              </w:rPr>
              <w:t>I can understand what an e-pal writes about interests and</w:t>
            </w:r>
            <w:r>
              <w:rPr>
                <w:rFonts w:ascii="Helvetica Narrow" w:hAnsi="Helvetica Narrow" w:cs="Arial"/>
                <w:sz w:val="20"/>
                <w:szCs w:val="20"/>
              </w:rPr>
              <w:t xml:space="preserve"> </w:t>
            </w:r>
            <w:r w:rsidRPr="00B11E4C">
              <w:rPr>
                <w:rFonts w:ascii="Helvetica Narrow" w:hAnsi="Helvetica Narrow" w:cs="Arial"/>
                <w:sz w:val="20"/>
                <w:szCs w:val="20"/>
              </w:rPr>
              <w:t>daily routines.</w:t>
            </w:r>
          </w:p>
          <w:p w14:paraId="11FD371D" w14:textId="77777777" w:rsidR="003A1097" w:rsidRPr="003C298E" w:rsidRDefault="003A1097" w:rsidP="006019D7">
            <w:pPr>
              <w:tabs>
                <w:tab w:val="left" w:pos="0"/>
              </w:tabs>
              <w:ind w:left="144"/>
              <w:rPr>
                <w:rFonts w:ascii="Helvetica Narrow" w:hAnsi="Helvetica Narrow" w:cs="Arial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bottom w:val="single" w:sz="12" w:space="0" w:color="000000"/>
            </w:tcBorders>
            <w:shd w:val="clear" w:color="auto" w:fill="E5B8B7" w:themeFill="accent2" w:themeFillTint="66"/>
          </w:tcPr>
          <w:p w14:paraId="3A37FED8" w14:textId="7CFA91D3" w:rsidR="003A1097" w:rsidRPr="003C298E" w:rsidRDefault="003A1097" w:rsidP="003A1097">
            <w:pPr>
              <w:numPr>
                <w:ilvl w:val="0"/>
                <w:numId w:val="25"/>
              </w:numPr>
              <w:tabs>
                <w:tab w:val="left" w:pos="0"/>
              </w:tabs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3C298E">
              <w:rPr>
                <w:rFonts w:ascii="Helvetica Narrow" w:hAnsi="Helvetica Narrow" w:cs="Arial"/>
                <w:sz w:val="20"/>
                <w:szCs w:val="20"/>
              </w:rPr>
              <w:t>I can ask and answer simple questions abou</w:t>
            </w:r>
            <w:r w:rsidR="00A06841">
              <w:rPr>
                <w:rFonts w:ascii="Helvetica Narrow" w:hAnsi="Helvetica Narrow" w:cs="Arial"/>
                <w:sz w:val="20"/>
                <w:szCs w:val="20"/>
              </w:rPr>
              <w:t>t daily routines and activities</w:t>
            </w:r>
          </w:p>
          <w:p w14:paraId="66A881FE" w14:textId="1B138C1E" w:rsidR="003A1097" w:rsidRPr="00A06841" w:rsidRDefault="003A1097" w:rsidP="00443181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</w:tabs>
              <w:ind w:left="144" w:hanging="144"/>
              <w:rPr>
                <w:rFonts w:ascii="Helvetica Narrow" w:hAnsi="Helvetica Narrow" w:cs="Arial"/>
                <w:spacing w:val="-4"/>
                <w:sz w:val="20"/>
                <w:szCs w:val="20"/>
              </w:rPr>
            </w:pPr>
            <w:r w:rsidRPr="003C298E">
              <w:rPr>
                <w:rFonts w:ascii="Helvetica Narrow" w:hAnsi="Helvetica Narrow" w:cs="Arial"/>
                <w:spacing w:val="-4"/>
                <w:sz w:val="20"/>
                <w:szCs w:val="20"/>
              </w:rPr>
              <w:t xml:space="preserve">I can describe what I do </w:t>
            </w:r>
            <w:r w:rsidR="00A06841">
              <w:rPr>
                <w:rFonts w:ascii="Helvetica Narrow" w:hAnsi="Helvetica Narrow" w:cs="Arial"/>
                <w:spacing w:val="-4"/>
                <w:sz w:val="20"/>
                <w:szCs w:val="20"/>
              </w:rPr>
              <w:t xml:space="preserve">and have done </w:t>
            </w:r>
            <w:r w:rsidRPr="003C298E">
              <w:rPr>
                <w:rFonts w:ascii="Helvetica Narrow" w:hAnsi="Helvetica Narrow" w:cs="Arial"/>
                <w:spacing w:val="-4"/>
                <w:sz w:val="20"/>
                <w:szCs w:val="20"/>
              </w:rPr>
              <w:t xml:space="preserve">daily in </w:t>
            </w:r>
            <w:r w:rsidRPr="003C298E">
              <w:rPr>
                <w:rFonts w:ascii="Helvetica Narrow" w:hAnsi="Helvetica Narrow" w:cs="Arial"/>
                <w:spacing w:val="-6"/>
                <w:sz w:val="20"/>
                <w:szCs w:val="20"/>
              </w:rPr>
              <w:t>conversations.</w:t>
            </w:r>
          </w:p>
          <w:p w14:paraId="5BAEE24D" w14:textId="135FFD8F" w:rsidR="00A06841" w:rsidRPr="00A06841" w:rsidRDefault="00A06841" w:rsidP="00443181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</w:tabs>
              <w:ind w:left="144" w:hanging="144"/>
              <w:rPr>
                <w:rFonts w:ascii="Helvetica Narrow" w:hAnsi="Helvetica Narrow" w:cs="Arial"/>
                <w:spacing w:val="-4"/>
                <w:sz w:val="20"/>
                <w:szCs w:val="20"/>
              </w:rPr>
            </w:pPr>
            <w:r>
              <w:rPr>
                <w:rFonts w:ascii="Helvetica Narrow" w:hAnsi="Helvetica Narrow" w:cs="Arial"/>
                <w:spacing w:val="-6"/>
                <w:sz w:val="20"/>
                <w:szCs w:val="20"/>
              </w:rPr>
              <w:t xml:space="preserve">I can talk with someone about household tasks and schoolwork. </w:t>
            </w:r>
          </w:p>
          <w:p w14:paraId="11387DDD" w14:textId="5F2C921E" w:rsidR="00A06841" w:rsidRPr="003C298E" w:rsidRDefault="00A06841" w:rsidP="00443181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</w:tabs>
              <w:ind w:left="144" w:hanging="144"/>
              <w:rPr>
                <w:rFonts w:ascii="Helvetica Narrow" w:hAnsi="Helvetica Narrow" w:cs="Arial"/>
                <w:spacing w:val="-4"/>
                <w:sz w:val="20"/>
                <w:szCs w:val="20"/>
              </w:rPr>
            </w:pPr>
            <w:r>
              <w:rPr>
                <w:rFonts w:ascii="Helvetica Narrow" w:hAnsi="Helvetica Narrow" w:cs="Arial"/>
                <w:spacing w:val="-6"/>
                <w:sz w:val="20"/>
                <w:szCs w:val="20"/>
              </w:rPr>
              <w:t>I can schedule an appointment.</w:t>
            </w:r>
          </w:p>
        </w:tc>
        <w:tc>
          <w:tcPr>
            <w:tcW w:w="826" w:type="pct"/>
            <w:tcBorders>
              <w:top w:val="nil"/>
              <w:bottom w:val="single" w:sz="12" w:space="0" w:color="000000"/>
            </w:tcBorders>
            <w:shd w:val="clear" w:color="auto" w:fill="F2DBDB" w:themeFill="accent2" w:themeFillTint="33"/>
          </w:tcPr>
          <w:p w14:paraId="3F412F26" w14:textId="59DB94B8" w:rsidR="003A1097" w:rsidRDefault="003A1097" w:rsidP="003A1097">
            <w:pPr>
              <w:pStyle w:val="ListParagraph"/>
              <w:numPr>
                <w:ilvl w:val="0"/>
                <w:numId w:val="26"/>
              </w:numPr>
              <w:ind w:left="144" w:hanging="144"/>
              <w:contextualSpacing w:val="0"/>
              <w:rPr>
                <w:rFonts w:ascii="Helvetica Narrow" w:hAnsi="Helvetica Narrow" w:cs="Arial"/>
                <w:sz w:val="20"/>
                <w:szCs w:val="20"/>
              </w:rPr>
            </w:pPr>
            <w:r w:rsidRPr="003C298E">
              <w:rPr>
                <w:rFonts w:ascii="Helvetica Narrow" w:hAnsi="Helvetica Narrow" w:cs="Arial"/>
                <w:sz w:val="20"/>
                <w:szCs w:val="20"/>
              </w:rPr>
              <w:t>I can talk about what I have to do</w:t>
            </w:r>
            <w:r w:rsidR="003C298E">
              <w:rPr>
                <w:rFonts w:ascii="Helvetica Narrow" w:hAnsi="Helvetica Narrow" w:cs="Arial"/>
                <w:sz w:val="20"/>
                <w:szCs w:val="20"/>
              </w:rPr>
              <w:t xml:space="preserve"> </w:t>
            </w:r>
            <w:r w:rsidR="00A06841">
              <w:rPr>
                <w:rFonts w:ascii="Helvetica Narrow" w:hAnsi="Helvetica Narrow" w:cs="Arial"/>
                <w:sz w:val="20"/>
                <w:szCs w:val="20"/>
              </w:rPr>
              <w:t xml:space="preserve">or did </w:t>
            </w:r>
            <w:r w:rsidR="003C298E">
              <w:rPr>
                <w:rFonts w:ascii="Helvetica Narrow" w:hAnsi="Helvetica Narrow" w:cs="Arial"/>
                <w:sz w:val="20"/>
                <w:szCs w:val="20"/>
              </w:rPr>
              <w:t xml:space="preserve">at school, </w:t>
            </w:r>
            <w:r w:rsidRPr="003C298E">
              <w:rPr>
                <w:rFonts w:ascii="Helvetica Narrow" w:hAnsi="Helvetica Narrow" w:cs="Arial"/>
                <w:sz w:val="20"/>
                <w:szCs w:val="20"/>
              </w:rPr>
              <w:t>work and/or home on a regular basis.</w:t>
            </w:r>
          </w:p>
          <w:p w14:paraId="6089B282" w14:textId="6A1AA5C4" w:rsidR="00A06841" w:rsidRDefault="00A06841" w:rsidP="003A1097">
            <w:pPr>
              <w:pStyle w:val="ListParagraph"/>
              <w:numPr>
                <w:ilvl w:val="0"/>
                <w:numId w:val="26"/>
              </w:numPr>
              <w:ind w:left="144" w:hanging="144"/>
              <w:contextualSpacing w:val="0"/>
              <w:rPr>
                <w:rFonts w:ascii="Helvetica Narrow" w:hAnsi="Helvetica Narrow" w:cs="Arial"/>
                <w:sz w:val="20"/>
                <w:szCs w:val="20"/>
              </w:rPr>
            </w:pPr>
            <w:r w:rsidRPr="00A06841">
              <w:rPr>
                <w:rFonts w:ascii="Helvetica Narrow" w:hAnsi="Helvetica Narrow" w:cs="Arial"/>
                <w:sz w:val="20"/>
                <w:szCs w:val="20"/>
              </w:rPr>
              <w:t>I can describe what I plan to do next in my life.</w:t>
            </w:r>
          </w:p>
          <w:p w14:paraId="58FE5B76" w14:textId="77777777" w:rsidR="00A06841" w:rsidRDefault="00A06841" w:rsidP="003A1097">
            <w:pPr>
              <w:pStyle w:val="ListParagraph"/>
              <w:numPr>
                <w:ilvl w:val="0"/>
                <w:numId w:val="26"/>
              </w:numPr>
              <w:ind w:left="144" w:hanging="144"/>
              <w:contextualSpacing w:val="0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tell what happens after school or work.</w:t>
            </w:r>
          </w:p>
          <w:p w14:paraId="3107A3EC" w14:textId="77777777" w:rsidR="00A06841" w:rsidRDefault="00A06841" w:rsidP="003A1097">
            <w:pPr>
              <w:pStyle w:val="ListParagraph"/>
              <w:numPr>
                <w:ilvl w:val="0"/>
                <w:numId w:val="26"/>
              </w:numPr>
              <w:ind w:left="144" w:hanging="144"/>
              <w:contextualSpacing w:val="0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describe where I work and what I do.</w:t>
            </w:r>
          </w:p>
          <w:p w14:paraId="5FABB72A" w14:textId="77777777" w:rsidR="00A06841" w:rsidRDefault="00A06841" w:rsidP="003A1097">
            <w:pPr>
              <w:pStyle w:val="ListParagraph"/>
              <w:numPr>
                <w:ilvl w:val="0"/>
                <w:numId w:val="26"/>
              </w:numPr>
              <w:ind w:left="144" w:hanging="144"/>
              <w:contextualSpacing w:val="0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describe my school.</w:t>
            </w:r>
          </w:p>
          <w:p w14:paraId="371A1D9D" w14:textId="0C13421A" w:rsidR="00A06841" w:rsidRPr="003C298E" w:rsidRDefault="00A06841" w:rsidP="003A1097">
            <w:pPr>
              <w:pStyle w:val="ListParagraph"/>
              <w:numPr>
                <w:ilvl w:val="0"/>
                <w:numId w:val="26"/>
              </w:numPr>
              <w:ind w:left="144" w:hanging="144"/>
              <w:contextualSpacing w:val="0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describe what I do at school or work.</w:t>
            </w:r>
          </w:p>
          <w:p w14:paraId="42BA908F" w14:textId="77777777" w:rsidR="003A1097" w:rsidRPr="003C298E" w:rsidRDefault="003A1097" w:rsidP="006019D7">
            <w:pPr>
              <w:pStyle w:val="ListParagraph"/>
              <w:ind w:left="144"/>
              <w:contextualSpacing w:val="0"/>
              <w:rPr>
                <w:rFonts w:ascii="Helvetica Narrow" w:hAnsi="Helvetica Narrow" w:cs="Arial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bottom w:val="single" w:sz="12" w:space="0" w:color="000000"/>
            </w:tcBorders>
            <w:shd w:val="clear" w:color="auto" w:fill="F2DBDB" w:themeFill="accent2" w:themeFillTint="33"/>
          </w:tcPr>
          <w:p w14:paraId="0A4889EE" w14:textId="77777777" w:rsidR="003A1097" w:rsidRDefault="003A1097" w:rsidP="003A1097">
            <w:pPr>
              <w:pStyle w:val="ListParagraph"/>
              <w:numPr>
                <w:ilvl w:val="0"/>
                <w:numId w:val="25"/>
              </w:numPr>
              <w:ind w:left="144" w:hanging="144"/>
              <w:contextualSpacing w:val="0"/>
              <w:rPr>
                <w:rFonts w:ascii="Helvetica Narrow" w:hAnsi="Helvetica Narrow" w:cs="Arial"/>
                <w:sz w:val="20"/>
                <w:szCs w:val="20"/>
              </w:rPr>
            </w:pPr>
            <w:r w:rsidRPr="003C298E">
              <w:rPr>
                <w:rFonts w:ascii="Helvetica Narrow" w:hAnsi="Helvetica Narrow" w:cs="Arial"/>
                <w:sz w:val="20"/>
                <w:szCs w:val="20"/>
              </w:rPr>
              <w:t>I can write about what I have to do at school, work and/or home on a regular basis.</w:t>
            </w:r>
          </w:p>
          <w:p w14:paraId="55D0463D" w14:textId="77777777" w:rsidR="00443181" w:rsidRDefault="00475F85" w:rsidP="00475F85">
            <w:pPr>
              <w:pStyle w:val="ListParagraph"/>
              <w:numPr>
                <w:ilvl w:val="0"/>
                <w:numId w:val="25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475F85">
              <w:rPr>
                <w:rFonts w:ascii="Helvetica Narrow" w:hAnsi="Helvetica Narrow" w:cs="Arial"/>
                <w:sz w:val="20"/>
                <w:szCs w:val="20"/>
              </w:rPr>
              <w:t>I can write something I hear or have heard such as simple</w:t>
            </w:r>
            <w:r>
              <w:rPr>
                <w:rFonts w:ascii="Helvetica Narrow" w:hAnsi="Helvetica Narrow" w:cs="Arial"/>
                <w:sz w:val="20"/>
                <w:szCs w:val="20"/>
              </w:rPr>
              <w:t xml:space="preserve"> </w:t>
            </w:r>
            <w:r w:rsidRPr="00475F85">
              <w:rPr>
                <w:rFonts w:ascii="Helvetica Narrow" w:hAnsi="Helvetica Narrow" w:cs="Arial"/>
                <w:sz w:val="20"/>
                <w:szCs w:val="20"/>
              </w:rPr>
              <w:t>information in a phone message or a classroom activity.</w:t>
            </w:r>
          </w:p>
          <w:p w14:paraId="590F9EEF" w14:textId="47512E1C" w:rsidR="00475F85" w:rsidRDefault="00475F85" w:rsidP="00475F85">
            <w:pPr>
              <w:pStyle w:val="ListParagraph"/>
              <w:numPr>
                <w:ilvl w:val="0"/>
                <w:numId w:val="25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>
              <w:rPr>
                <w:rFonts w:ascii="Helvetica Narrow" w:hAnsi="Helvetica Narrow" w:cs="Arial"/>
                <w:sz w:val="20"/>
                <w:szCs w:val="20"/>
              </w:rPr>
              <w:t>I can write a social media post.</w:t>
            </w:r>
          </w:p>
          <w:p w14:paraId="1CAADC02" w14:textId="77777777" w:rsidR="00475F85" w:rsidRDefault="00475F85" w:rsidP="00475F85">
            <w:pPr>
              <w:pStyle w:val="ListParagraph"/>
              <w:numPr>
                <w:ilvl w:val="0"/>
                <w:numId w:val="25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475F85">
              <w:rPr>
                <w:rFonts w:ascii="Helvetica Narrow" w:hAnsi="Helvetica Narrow" w:cs="Arial"/>
                <w:sz w:val="20"/>
                <w:szCs w:val="20"/>
              </w:rPr>
              <w:t>I can request an application for a job, membership in a</w:t>
            </w:r>
            <w:r>
              <w:rPr>
                <w:rFonts w:ascii="Helvetica Narrow" w:hAnsi="Helvetica Narrow" w:cs="Arial"/>
                <w:sz w:val="20"/>
                <w:szCs w:val="20"/>
              </w:rPr>
              <w:t xml:space="preserve"> </w:t>
            </w:r>
            <w:r w:rsidRPr="00475F85">
              <w:rPr>
                <w:rFonts w:ascii="Helvetica Narrow" w:hAnsi="Helvetica Narrow" w:cs="Arial"/>
                <w:sz w:val="20"/>
                <w:szCs w:val="20"/>
              </w:rPr>
              <w:t>club, or admission to a school or program.</w:t>
            </w:r>
          </w:p>
          <w:p w14:paraId="1BE029FC" w14:textId="3322CC98" w:rsidR="00475F85" w:rsidRPr="00475F85" w:rsidRDefault="00475F85" w:rsidP="00475F85">
            <w:pPr>
              <w:pStyle w:val="ListParagraph"/>
              <w:numPr>
                <w:ilvl w:val="0"/>
                <w:numId w:val="25"/>
              </w:numPr>
              <w:ind w:left="144" w:hanging="144"/>
              <w:rPr>
                <w:rFonts w:ascii="Helvetica Narrow" w:hAnsi="Helvetica Narrow" w:cs="Arial"/>
                <w:sz w:val="20"/>
                <w:szCs w:val="20"/>
              </w:rPr>
            </w:pPr>
            <w:r w:rsidRPr="00475F85">
              <w:rPr>
                <w:rFonts w:ascii="Helvetica Narrow" w:hAnsi="Helvetica Narrow" w:cs="Arial"/>
                <w:sz w:val="20"/>
                <w:szCs w:val="20"/>
              </w:rPr>
              <w:t>I can request an appointment with a classmate, teacher, or</w:t>
            </w:r>
            <w:r>
              <w:rPr>
                <w:rFonts w:ascii="Helvetica Narrow" w:hAnsi="Helvetica Narrow" w:cs="Arial"/>
                <w:sz w:val="20"/>
                <w:szCs w:val="20"/>
              </w:rPr>
              <w:t xml:space="preserve"> </w:t>
            </w:r>
            <w:r w:rsidRPr="00475F85">
              <w:rPr>
                <w:rFonts w:ascii="Helvetica Narrow" w:hAnsi="Helvetica Narrow" w:cs="Arial"/>
                <w:sz w:val="20"/>
                <w:szCs w:val="20"/>
              </w:rPr>
              <w:t>colleague.</w:t>
            </w:r>
          </w:p>
        </w:tc>
      </w:tr>
    </w:tbl>
    <w:p w14:paraId="230389F2" w14:textId="77777777" w:rsidR="004D05B1" w:rsidRPr="009B3A88" w:rsidRDefault="004D05B1" w:rsidP="004D05B1">
      <w:pPr>
        <w:rPr>
          <w:rFonts w:ascii="Georgia" w:hAnsi="Georgia" w:cs="Arial"/>
          <w:bCs/>
          <w:color w:val="76923C"/>
          <w:sz w:val="28"/>
          <w:szCs w:val="28"/>
        </w:rPr>
      </w:pPr>
      <w:r w:rsidRPr="009B3A88">
        <w:rPr>
          <w:rFonts w:ascii="Georgia" w:hAnsi="Georgia" w:cs="Arial"/>
          <w:bCs/>
          <w:color w:val="76923C"/>
          <w:sz w:val="28"/>
          <w:szCs w:val="28"/>
        </w:rPr>
        <w:t>Essential Unit Questions:</w:t>
      </w:r>
    </w:p>
    <w:p w14:paraId="59CFC05C" w14:textId="135C4AB0" w:rsidR="004D05B1" w:rsidRDefault="004D05B1" w:rsidP="004D05B1">
      <w:pPr>
        <w:pStyle w:val="ListParagraph"/>
        <w:numPr>
          <w:ilvl w:val="0"/>
          <w:numId w:val="27"/>
        </w:num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How do the routines of people of other countries differ from mine?</w:t>
      </w:r>
    </w:p>
    <w:p w14:paraId="12137326" w14:textId="70A43350" w:rsidR="004D05B1" w:rsidRPr="00B343C9" w:rsidRDefault="004D05B1" w:rsidP="004D05B1">
      <w:pPr>
        <w:pStyle w:val="ListParagraph"/>
        <w:numPr>
          <w:ilvl w:val="0"/>
          <w:numId w:val="27"/>
        </w:numPr>
        <w:rPr>
          <w:rFonts w:ascii="Georgia" w:hAnsi="Georgia" w:cs="Arial"/>
          <w:bCs/>
        </w:rPr>
      </w:pPr>
      <w:r>
        <w:rPr>
          <w:rFonts w:ascii="Georgia" w:hAnsi="Georgia" w:cs="Arial"/>
          <w:bCs/>
        </w:rPr>
        <w:t>How does where I live influence my lifestyle?</w:t>
      </w:r>
    </w:p>
    <w:p w14:paraId="556E9066" w14:textId="7E2AA79F" w:rsidR="00C931F7" w:rsidRPr="004D05B1" w:rsidRDefault="004D05B1" w:rsidP="00FE6AF6">
      <w:pPr>
        <w:rPr>
          <w:rFonts w:ascii="Georgia" w:hAnsi="Georgia" w:cs="Arial"/>
          <w:bCs/>
          <w:color w:val="76923C" w:themeColor="accent3" w:themeShade="BF"/>
          <w:sz w:val="28"/>
          <w:szCs w:val="28"/>
        </w:rPr>
      </w:pPr>
      <w:r w:rsidRPr="00B343C9">
        <w:rPr>
          <w:rFonts w:ascii="Georgia" w:hAnsi="Georgia" w:cs="Arial"/>
          <w:bCs/>
          <w:color w:val="76923C" w:themeColor="accent3" w:themeShade="BF"/>
          <w:sz w:val="28"/>
          <w:szCs w:val="28"/>
        </w:rPr>
        <w:t>What will students know about by the end of this unit?</w:t>
      </w:r>
    </w:p>
    <w:p w14:paraId="0DA67692" w14:textId="77777777" w:rsidR="00770CA6" w:rsidRPr="00CE35C2" w:rsidRDefault="00FE6AF6" w:rsidP="00FE6AF6">
      <w:pPr>
        <w:rPr>
          <w:rFonts w:ascii="Helvetica-Black" w:hAnsi="Helvetica-Black"/>
          <w:sz w:val="20"/>
          <w:szCs w:val="20"/>
        </w:rPr>
      </w:pPr>
      <w:r w:rsidRPr="00CE35C2">
        <w:rPr>
          <w:rFonts w:ascii="Helvetica-Black" w:hAnsi="Helvetica-Black"/>
          <w:sz w:val="20"/>
          <w:szCs w:val="20"/>
        </w:rPr>
        <w:t>Vocabulary</w:t>
      </w:r>
    </w:p>
    <w:p w14:paraId="3DAD1851" w14:textId="77777777" w:rsidR="003C298E" w:rsidRDefault="003C298E" w:rsidP="000A3FD5">
      <w:pPr>
        <w:rPr>
          <w:rFonts w:ascii="Helvetica Narrow" w:eastAsia="Calibri" w:hAnsi="Helvetica Narrow"/>
          <w:b/>
          <w:sz w:val="20"/>
          <w:szCs w:val="22"/>
        </w:rPr>
        <w:sectPr w:rsidR="003C298E" w:rsidSect="003C298E">
          <w:footerReference w:type="default" r:id="rId8"/>
          <w:type w:val="continuous"/>
          <w:pgSz w:w="12240" w:h="15840" w:code="1"/>
          <w:pgMar w:top="720" w:right="720" w:bottom="720" w:left="720" w:header="720" w:footer="576" w:gutter="0"/>
          <w:cols w:space="720"/>
          <w:docGrid w:linePitch="360"/>
        </w:sectPr>
      </w:pPr>
    </w:p>
    <w:p w14:paraId="348ABC02" w14:textId="77777777" w:rsidR="003A1097" w:rsidRPr="003A1097" w:rsidRDefault="003A1097" w:rsidP="003A1097">
      <w:pPr>
        <w:rPr>
          <w:rFonts w:ascii="Helvetica Narrow" w:eastAsia="Calibri" w:hAnsi="Helvetica Narrow"/>
          <w:b/>
          <w:sz w:val="20"/>
          <w:szCs w:val="22"/>
        </w:rPr>
      </w:pPr>
      <w:r w:rsidRPr="003A1097">
        <w:rPr>
          <w:rFonts w:ascii="Helvetica Narrow" w:eastAsia="Calibri" w:hAnsi="Helvetica Narrow"/>
          <w:b/>
          <w:sz w:val="20"/>
          <w:szCs w:val="22"/>
        </w:rPr>
        <w:t>Chores</w:t>
      </w:r>
    </w:p>
    <w:p w14:paraId="495B77BC" w14:textId="582974CA" w:rsidR="003A1097" w:rsidRPr="003A1097" w:rsidRDefault="003A1097" w:rsidP="003A1097">
      <w:pPr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sz w:val="20"/>
          <w:szCs w:val="22"/>
        </w:rPr>
        <w:t>To make the bed</w:t>
      </w:r>
      <w:r w:rsidR="000E3A20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0E3A20">
        <w:rPr>
          <w:rFonts w:ascii="Helvetica Narrow" w:eastAsia="Calibri" w:hAnsi="Helvetica Narrow"/>
          <w:sz w:val="20"/>
          <w:szCs w:val="22"/>
        </w:rPr>
        <w:t>hacer</w:t>
      </w:r>
      <w:proofErr w:type="spellEnd"/>
      <w:r w:rsidR="000E3A20">
        <w:rPr>
          <w:rFonts w:ascii="Helvetica Narrow" w:eastAsia="Calibri" w:hAnsi="Helvetica Narrow"/>
          <w:sz w:val="20"/>
          <w:szCs w:val="22"/>
        </w:rPr>
        <w:t xml:space="preserve"> la </w:t>
      </w:r>
      <w:proofErr w:type="spellStart"/>
      <w:r w:rsidR="000E3A20">
        <w:rPr>
          <w:rFonts w:ascii="Helvetica Narrow" w:eastAsia="Calibri" w:hAnsi="Helvetica Narrow"/>
          <w:sz w:val="20"/>
          <w:szCs w:val="22"/>
        </w:rPr>
        <w:t>cama</w:t>
      </w:r>
      <w:proofErr w:type="spellEnd"/>
    </w:p>
    <w:p w14:paraId="550D4D6C" w14:textId="4127A0C2" w:rsidR="003A1097" w:rsidRPr="003A1097" w:rsidRDefault="003A1097" w:rsidP="003A1097">
      <w:pPr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sz w:val="20"/>
          <w:szCs w:val="22"/>
        </w:rPr>
        <w:t>To do the laundry</w:t>
      </w:r>
      <w:r w:rsidR="000E3A20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0E3A20">
        <w:rPr>
          <w:rFonts w:ascii="Helvetica Narrow" w:eastAsia="Calibri" w:hAnsi="Helvetica Narrow"/>
          <w:sz w:val="20"/>
          <w:szCs w:val="22"/>
        </w:rPr>
        <w:t>lavar</w:t>
      </w:r>
      <w:proofErr w:type="spellEnd"/>
      <w:r w:rsidR="000E3A20">
        <w:rPr>
          <w:rFonts w:ascii="Helvetica Narrow" w:eastAsia="Calibri" w:hAnsi="Helvetica Narrow"/>
          <w:sz w:val="20"/>
          <w:szCs w:val="22"/>
        </w:rPr>
        <w:t xml:space="preserve"> la </w:t>
      </w:r>
      <w:proofErr w:type="spellStart"/>
      <w:r w:rsidR="000E3A20">
        <w:rPr>
          <w:rFonts w:ascii="Helvetica Narrow" w:eastAsia="Calibri" w:hAnsi="Helvetica Narrow"/>
          <w:sz w:val="20"/>
          <w:szCs w:val="22"/>
        </w:rPr>
        <w:t>ropa</w:t>
      </w:r>
      <w:proofErr w:type="spellEnd"/>
    </w:p>
    <w:p w14:paraId="7A60182D" w14:textId="284EF9E3" w:rsidR="003A1097" w:rsidRPr="003A1097" w:rsidRDefault="003C298E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To c</w:t>
      </w:r>
      <w:r w:rsidR="003A1097" w:rsidRPr="003A1097">
        <w:rPr>
          <w:rFonts w:ascii="Helvetica Narrow" w:eastAsia="Calibri" w:hAnsi="Helvetica Narrow"/>
          <w:sz w:val="20"/>
          <w:szCs w:val="22"/>
        </w:rPr>
        <w:t>ook</w:t>
      </w:r>
      <w:r w:rsidR="000E3A20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0E3A20">
        <w:rPr>
          <w:rFonts w:ascii="Helvetica Narrow" w:eastAsia="Calibri" w:hAnsi="Helvetica Narrow"/>
          <w:sz w:val="20"/>
          <w:szCs w:val="22"/>
        </w:rPr>
        <w:t>cocinar</w:t>
      </w:r>
      <w:proofErr w:type="spellEnd"/>
    </w:p>
    <w:p w14:paraId="538C5E6C" w14:textId="25C2445F" w:rsidR="003A1097" w:rsidRPr="003A1097" w:rsidRDefault="003A1097" w:rsidP="003A1097">
      <w:pPr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sz w:val="20"/>
          <w:szCs w:val="22"/>
        </w:rPr>
        <w:t>To vacuum</w:t>
      </w:r>
      <w:r w:rsidR="000E3A20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0E3A20">
        <w:rPr>
          <w:rFonts w:ascii="Helvetica Narrow" w:eastAsia="Calibri" w:hAnsi="Helvetica Narrow"/>
          <w:sz w:val="20"/>
          <w:szCs w:val="22"/>
        </w:rPr>
        <w:t>pasar</w:t>
      </w:r>
      <w:proofErr w:type="spellEnd"/>
      <w:r w:rsidR="000E3A20">
        <w:rPr>
          <w:rFonts w:ascii="Helvetica Narrow" w:eastAsia="Calibri" w:hAnsi="Helvetica Narrow"/>
          <w:sz w:val="20"/>
          <w:szCs w:val="22"/>
        </w:rPr>
        <w:t xml:space="preserve"> la </w:t>
      </w:r>
      <w:proofErr w:type="spellStart"/>
      <w:r w:rsidR="000E3A20">
        <w:rPr>
          <w:rFonts w:ascii="Helvetica Narrow" w:eastAsia="Calibri" w:hAnsi="Helvetica Narrow"/>
          <w:sz w:val="20"/>
          <w:szCs w:val="22"/>
        </w:rPr>
        <w:t>aspiradora</w:t>
      </w:r>
      <w:proofErr w:type="spellEnd"/>
    </w:p>
    <w:p w14:paraId="4B0F3A9D" w14:textId="70704C01" w:rsidR="003A1097" w:rsidRPr="003A1097" w:rsidRDefault="003A1097" w:rsidP="003A1097">
      <w:pPr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sz w:val="20"/>
          <w:szCs w:val="22"/>
        </w:rPr>
        <w:t>To cut the grass</w:t>
      </w:r>
      <w:r w:rsidR="000E3A20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0E3A20" w:rsidRPr="000E3A20">
        <w:rPr>
          <w:rFonts w:ascii="Helvetica Narrow" w:eastAsia="Calibri" w:hAnsi="Helvetica Narrow"/>
          <w:sz w:val="18"/>
          <w:szCs w:val="18"/>
        </w:rPr>
        <w:t>cortar</w:t>
      </w:r>
      <w:proofErr w:type="spellEnd"/>
      <w:r w:rsidR="000E3A20" w:rsidRPr="000E3A20">
        <w:rPr>
          <w:rFonts w:ascii="Helvetica Narrow" w:eastAsia="Calibri" w:hAnsi="Helvetica Narrow"/>
          <w:sz w:val="18"/>
          <w:szCs w:val="18"/>
        </w:rPr>
        <w:t xml:space="preserve"> el </w:t>
      </w:r>
      <w:proofErr w:type="spellStart"/>
      <w:r w:rsidR="000E3A20" w:rsidRPr="000E3A20">
        <w:rPr>
          <w:rFonts w:ascii="Helvetica Narrow" w:eastAsia="Calibri" w:hAnsi="Helvetica Narrow"/>
          <w:sz w:val="18"/>
          <w:szCs w:val="18"/>
        </w:rPr>
        <w:t>césped</w:t>
      </w:r>
      <w:proofErr w:type="spellEnd"/>
    </w:p>
    <w:p w14:paraId="224869A9" w14:textId="0764715E" w:rsidR="003A1097" w:rsidRDefault="003A1097" w:rsidP="003A1097">
      <w:pPr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sz w:val="20"/>
          <w:szCs w:val="22"/>
        </w:rPr>
        <w:t>To clean</w:t>
      </w:r>
      <w:r w:rsidR="000E3A20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0E3A20">
        <w:rPr>
          <w:rFonts w:ascii="Helvetica Narrow" w:eastAsia="Calibri" w:hAnsi="Helvetica Narrow"/>
          <w:sz w:val="20"/>
          <w:szCs w:val="22"/>
        </w:rPr>
        <w:t>limpiar</w:t>
      </w:r>
      <w:proofErr w:type="spellEnd"/>
    </w:p>
    <w:p w14:paraId="4F0A3CF4" w14:textId="0DBDE602" w:rsidR="003C298E" w:rsidRDefault="003C298E" w:rsidP="003A1097">
      <w:pPr>
        <w:rPr>
          <w:rFonts w:ascii="Helvetica Narrow" w:eastAsia="Calibri" w:hAnsi="Helvetica Narrow"/>
          <w:sz w:val="20"/>
          <w:szCs w:val="22"/>
        </w:rPr>
      </w:pPr>
      <w:r w:rsidRPr="000E3A20">
        <w:rPr>
          <w:rFonts w:ascii="Helvetica Narrow" w:eastAsia="Calibri" w:hAnsi="Helvetica Narrow"/>
          <w:sz w:val="17"/>
          <w:szCs w:val="17"/>
        </w:rPr>
        <w:t>To take out the trash</w:t>
      </w:r>
      <w:r w:rsidR="000E3A20" w:rsidRPr="000E3A20">
        <w:rPr>
          <w:rFonts w:ascii="Helvetica Narrow" w:eastAsia="Calibri" w:hAnsi="Helvetica Narrow"/>
          <w:sz w:val="17"/>
          <w:szCs w:val="17"/>
        </w:rPr>
        <w:t xml:space="preserve">- </w:t>
      </w:r>
      <w:proofErr w:type="spellStart"/>
      <w:r w:rsidR="000E3A20" w:rsidRPr="000E3A20">
        <w:rPr>
          <w:rFonts w:ascii="Helvetica Narrow" w:eastAsia="Calibri" w:hAnsi="Helvetica Narrow"/>
          <w:sz w:val="17"/>
          <w:szCs w:val="17"/>
        </w:rPr>
        <w:t>sacar</w:t>
      </w:r>
      <w:proofErr w:type="spellEnd"/>
      <w:r w:rsidR="000E3A20" w:rsidRPr="000E3A20">
        <w:rPr>
          <w:rFonts w:ascii="Helvetica Narrow" w:eastAsia="Calibri" w:hAnsi="Helvetica Narrow"/>
          <w:sz w:val="17"/>
          <w:szCs w:val="17"/>
        </w:rPr>
        <w:t xml:space="preserve"> la </w:t>
      </w:r>
      <w:proofErr w:type="spellStart"/>
      <w:r w:rsidR="000E3A20" w:rsidRPr="000E3A20">
        <w:rPr>
          <w:rFonts w:ascii="Helvetica Narrow" w:eastAsia="Calibri" w:hAnsi="Helvetica Narrow"/>
          <w:sz w:val="17"/>
          <w:szCs w:val="17"/>
        </w:rPr>
        <w:t>basura</w:t>
      </w:r>
      <w:proofErr w:type="spellEnd"/>
    </w:p>
    <w:p w14:paraId="344BF109" w14:textId="7BF23E25" w:rsidR="003A1097" w:rsidRDefault="003C298E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To dust</w:t>
      </w:r>
      <w:r w:rsidR="000E3A20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0E3A20">
        <w:rPr>
          <w:rFonts w:ascii="Helvetica Narrow" w:eastAsia="Calibri" w:hAnsi="Helvetica Narrow"/>
          <w:sz w:val="20"/>
          <w:szCs w:val="22"/>
        </w:rPr>
        <w:t>quitar</w:t>
      </w:r>
      <w:proofErr w:type="spellEnd"/>
      <w:r w:rsidR="000E3A20">
        <w:rPr>
          <w:rFonts w:ascii="Helvetica Narrow" w:eastAsia="Calibri" w:hAnsi="Helvetica Narrow"/>
          <w:sz w:val="20"/>
          <w:szCs w:val="22"/>
        </w:rPr>
        <w:t xml:space="preserve"> el </w:t>
      </w:r>
      <w:proofErr w:type="spellStart"/>
      <w:r w:rsidR="000E3A20">
        <w:rPr>
          <w:rFonts w:ascii="Helvetica Narrow" w:eastAsia="Calibri" w:hAnsi="Helvetica Narrow"/>
          <w:sz w:val="20"/>
          <w:szCs w:val="22"/>
        </w:rPr>
        <w:t>polvo</w:t>
      </w:r>
      <w:proofErr w:type="spellEnd"/>
    </w:p>
    <w:p w14:paraId="61F69FC2" w14:textId="328AD8BD" w:rsidR="000E3A20" w:rsidRDefault="000E3A20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To help- </w:t>
      </w:r>
      <w:proofErr w:type="spellStart"/>
      <w:r>
        <w:rPr>
          <w:rFonts w:ascii="Helvetica Narrow" w:eastAsia="Calibri" w:hAnsi="Helvetica Narrow"/>
          <w:sz w:val="20"/>
          <w:szCs w:val="22"/>
        </w:rPr>
        <w:t>ayudar</w:t>
      </w:r>
      <w:proofErr w:type="spellEnd"/>
    </w:p>
    <w:p w14:paraId="556410A0" w14:textId="13A991FF" w:rsidR="000E3A20" w:rsidRPr="003A1097" w:rsidRDefault="000E3A20" w:rsidP="003A1097">
      <w:pPr>
        <w:rPr>
          <w:rFonts w:ascii="Helvetica Narrow" w:eastAsia="Calibri" w:hAnsi="Helvetica Narrow"/>
          <w:b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To tend, take care of- </w:t>
      </w:r>
      <w:proofErr w:type="spellStart"/>
      <w:r>
        <w:rPr>
          <w:rFonts w:ascii="Helvetica Narrow" w:eastAsia="Calibri" w:hAnsi="Helvetica Narrow"/>
          <w:sz w:val="20"/>
          <w:szCs w:val="22"/>
        </w:rPr>
        <w:t>cuidar</w:t>
      </w:r>
      <w:proofErr w:type="spellEnd"/>
    </w:p>
    <w:p w14:paraId="606ABD2F" w14:textId="77777777" w:rsidR="003A1097" w:rsidRPr="003A1097" w:rsidRDefault="003A1097" w:rsidP="003A1097">
      <w:pPr>
        <w:rPr>
          <w:rFonts w:ascii="Helvetica Narrow" w:eastAsia="Calibri" w:hAnsi="Helvetica Narrow"/>
          <w:b/>
          <w:sz w:val="20"/>
          <w:szCs w:val="22"/>
        </w:rPr>
      </w:pPr>
      <w:r w:rsidRPr="003A1097">
        <w:rPr>
          <w:rFonts w:ascii="Helvetica Narrow" w:eastAsia="Calibri" w:hAnsi="Helvetica Narrow"/>
          <w:b/>
          <w:sz w:val="20"/>
          <w:szCs w:val="22"/>
        </w:rPr>
        <w:t>Places in the house</w:t>
      </w:r>
    </w:p>
    <w:p w14:paraId="79E8A8E2" w14:textId="6B52941D" w:rsidR="003A1097" w:rsidRPr="003A1097" w:rsidRDefault="003A1097" w:rsidP="003A1097">
      <w:pPr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sz w:val="20"/>
          <w:szCs w:val="22"/>
        </w:rPr>
        <w:t>Kitchen</w:t>
      </w:r>
      <w:r w:rsidR="000E3A20">
        <w:rPr>
          <w:rFonts w:ascii="Helvetica Narrow" w:eastAsia="Calibri" w:hAnsi="Helvetica Narrow"/>
          <w:sz w:val="20"/>
          <w:szCs w:val="22"/>
        </w:rPr>
        <w:t xml:space="preserve">- la </w:t>
      </w:r>
      <w:proofErr w:type="spellStart"/>
      <w:r w:rsidR="000E3A20">
        <w:rPr>
          <w:rFonts w:ascii="Helvetica Narrow" w:eastAsia="Calibri" w:hAnsi="Helvetica Narrow"/>
          <w:sz w:val="20"/>
          <w:szCs w:val="22"/>
        </w:rPr>
        <w:t>cocina</w:t>
      </w:r>
      <w:proofErr w:type="spellEnd"/>
    </w:p>
    <w:p w14:paraId="6DA3ED1F" w14:textId="5A090A61" w:rsidR="003A1097" w:rsidRDefault="003A1097" w:rsidP="003A1097">
      <w:pPr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sz w:val="20"/>
          <w:szCs w:val="22"/>
        </w:rPr>
        <w:t>Living room</w:t>
      </w:r>
      <w:r w:rsidR="000E3A20">
        <w:rPr>
          <w:rFonts w:ascii="Helvetica Narrow" w:eastAsia="Calibri" w:hAnsi="Helvetica Narrow"/>
          <w:sz w:val="20"/>
          <w:szCs w:val="22"/>
        </w:rPr>
        <w:t xml:space="preserve">- la </w:t>
      </w:r>
      <w:proofErr w:type="spellStart"/>
      <w:r w:rsidR="000E3A20">
        <w:rPr>
          <w:rFonts w:ascii="Helvetica Narrow" w:eastAsia="Calibri" w:hAnsi="Helvetica Narrow"/>
          <w:sz w:val="20"/>
          <w:szCs w:val="22"/>
        </w:rPr>
        <w:t>sala</w:t>
      </w:r>
      <w:proofErr w:type="spellEnd"/>
    </w:p>
    <w:p w14:paraId="44CCA464" w14:textId="2E3206AD" w:rsidR="00C931F7" w:rsidRDefault="00C931F7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Bathroom</w:t>
      </w:r>
      <w:r w:rsidR="000E3A20">
        <w:rPr>
          <w:rFonts w:ascii="Helvetica Narrow" w:eastAsia="Calibri" w:hAnsi="Helvetica Narrow"/>
          <w:sz w:val="20"/>
          <w:szCs w:val="22"/>
        </w:rPr>
        <w:t xml:space="preserve">- el </w:t>
      </w:r>
      <w:proofErr w:type="spellStart"/>
      <w:r w:rsidR="000E3A20">
        <w:rPr>
          <w:rFonts w:ascii="Helvetica Narrow" w:eastAsia="Calibri" w:hAnsi="Helvetica Narrow"/>
          <w:sz w:val="20"/>
          <w:szCs w:val="22"/>
        </w:rPr>
        <w:t>baño</w:t>
      </w:r>
      <w:proofErr w:type="spellEnd"/>
    </w:p>
    <w:p w14:paraId="0947E13B" w14:textId="7B1DEA52" w:rsidR="00341CA5" w:rsidRDefault="00C931F7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Bedroom</w:t>
      </w:r>
      <w:r w:rsidR="000E3A20">
        <w:rPr>
          <w:rFonts w:ascii="Helvetica Narrow" w:eastAsia="Calibri" w:hAnsi="Helvetica Narrow"/>
          <w:sz w:val="20"/>
          <w:szCs w:val="22"/>
        </w:rPr>
        <w:t xml:space="preserve">- el </w:t>
      </w:r>
      <w:proofErr w:type="spellStart"/>
      <w:r w:rsidR="000E3A20">
        <w:rPr>
          <w:rFonts w:ascii="Helvetica Narrow" w:eastAsia="Calibri" w:hAnsi="Helvetica Narrow"/>
          <w:sz w:val="20"/>
          <w:szCs w:val="22"/>
        </w:rPr>
        <w:t>dormitorio</w:t>
      </w:r>
      <w:proofErr w:type="spellEnd"/>
      <w:r w:rsidR="000E3A20">
        <w:rPr>
          <w:rFonts w:ascii="Helvetica Narrow" w:eastAsia="Calibri" w:hAnsi="Helvetica Narrow"/>
          <w:sz w:val="20"/>
          <w:szCs w:val="22"/>
        </w:rPr>
        <w:t>/</w:t>
      </w:r>
      <w:proofErr w:type="spellStart"/>
      <w:r w:rsidR="000E3A20">
        <w:rPr>
          <w:rFonts w:ascii="Helvetica Narrow" w:eastAsia="Calibri" w:hAnsi="Helvetica Narrow"/>
          <w:sz w:val="20"/>
          <w:szCs w:val="22"/>
        </w:rPr>
        <w:t>cuarto</w:t>
      </w:r>
      <w:proofErr w:type="spellEnd"/>
    </w:p>
    <w:p w14:paraId="0C2108D2" w14:textId="12EACE33" w:rsidR="000E3A20" w:rsidRPr="004D05B1" w:rsidRDefault="000E3A20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Family room- el </w:t>
      </w:r>
      <w:proofErr w:type="spellStart"/>
      <w:r>
        <w:rPr>
          <w:rFonts w:ascii="Helvetica Narrow" w:eastAsia="Calibri" w:hAnsi="Helvetica Narrow"/>
          <w:sz w:val="20"/>
          <w:szCs w:val="22"/>
        </w:rPr>
        <w:t>cuarto</w:t>
      </w:r>
      <w:proofErr w:type="spellEnd"/>
      <w:r>
        <w:rPr>
          <w:rFonts w:ascii="Helvetica Narrow" w:eastAsia="Calibri" w:hAnsi="Helvetica Narrow"/>
          <w:sz w:val="20"/>
          <w:szCs w:val="22"/>
        </w:rPr>
        <w:t xml:space="preserve"> familiar</w:t>
      </w:r>
    </w:p>
    <w:p w14:paraId="25984F67" w14:textId="77777777" w:rsidR="003A1097" w:rsidRPr="003A1097" w:rsidRDefault="003A1097" w:rsidP="003A1097">
      <w:pPr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b/>
          <w:sz w:val="20"/>
          <w:szCs w:val="22"/>
        </w:rPr>
        <w:t>To talk about daily routines</w:t>
      </w:r>
    </w:p>
    <w:p w14:paraId="5F2AFA62" w14:textId="4F0BC2B8" w:rsidR="003A1097" w:rsidRPr="003A1097" w:rsidRDefault="00CD620A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To brush</w:t>
      </w:r>
      <w:r w:rsidR="000E3A20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0E3A20">
        <w:rPr>
          <w:rFonts w:ascii="Helvetica Narrow" w:eastAsia="Calibri" w:hAnsi="Helvetica Narrow"/>
          <w:sz w:val="20"/>
          <w:szCs w:val="22"/>
        </w:rPr>
        <w:t>cepillarse</w:t>
      </w:r>
      <w:proofErr w:type="spellEnd"/>
      <w:r w:rsidR="000E3A20">
        <w:rPr>
          <w:rFonts w:ascii="Helvetica Narrow" w:eastAsia="Calibri" w:hAnsi="Helvetica Narrow"/>
          <w:sz w:val="20"/>
          <w:szCs w:val="22"/>
        </w:rPr>
        <w:t xml:space="preserve"> </w:t>
      </w:r>
    </w:p>
    <w:p w14:paraId="0ED464E3" w14:textId="1236E09A" w:rsidR="003A1097" w:rsidRPr="003A1097" w:rsidRDefault="00CD620A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To dry- </w:t>
      </w:r>
      <w:proofErr w:type="spellStart"/>
      <w:r>
        <w:rPr>
          <w:rFonts w:ascii="Helvetica Narrow" w:eastAsia="Calibri" w:hAnsi="Helvetica Narrow"/>
          <w:sz w:val="20"/>
          <w:szCs w:val="22"/>
        </w:rPr>
        <w:t>secarse</w:t>
      </w:r>
      <w:proofErr w:type="spellEnd"/>
    </w:p>
    <w:p w14:paraId="052EFF6E" w14:textId="172884D5" w:rsidR="003A1097" w:rsidRPr="003A1097" w:rsidRDefault="00CD620A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To </w:t>
      </w:r>
      <w:r w:rsidR="003A1097" w:rsidRPr="003A1097">
        <w:rPr>
          <w:rFonts w:ascii="Helvetica Narrow" w:eastAsia="Calibri" w:hAnsi="Helvetica Narrow"/>
          <w:sz w:val="20"/>
          <w:szCs w:val="22"/>
        </w:rPr>
        <w:t>get dressed</w:t>
      </w:r>
      <w:r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vestirse</w:t>
      </w:r>
      <w:proofErr w:type="spellEnd"/>
      <w:r>
        <w:rPr>
          <w:rFonts w:ascii="Helvetica Narrow" w:eastAsia="Calibri" w:hAnsi="Helvetica Narrow"/>
          <w:sz w:val="20"/>
          <w:szCs w:val="22"/>
        </w:rPr>
        <w:t>(</w:t>
      </w:r>
      <w:proofErr w:type="spellStart"/>
      <w:proofErr w:type="gramEnd"/>
      <w:r>
        <w:rPr>
          <w:rFonts w:ascii="Helvetica Narrow" w:eastAsia="Calibri" w:hAnsi="Helvetica Narrow"/>
          <w:sz w:val="20"/>
          <w:szCs w:val="22"/>
        </w:rPr>
        <w:t>i</w:t>
      </w:r>
      <w:proofErr w:type="spellEnd"/>
      <w:r>
        <w:rPr>
          <w:rFonts w:ascii="Helvetica Narrow" w:eastAsia="Calibri" w:hAnsi="Helvetica Narrow"/>
          <w:sz w:val="20"/>
          <w:szCs w:val="22"/>
        </w:rPr>
        <w:t>)</w:t>
      </w:r>
    </w:p>
    <w:p w14:paraId="7709E3D1" w14:textId="2C7D1B7B" w:rsidR="003A1097" w:rsidRPr="003A1097" w:rsidRDefault="00CD620A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To </w:t>
      </w:r>
      <w:r w:rsidR="003A1097" w:rsidRPr="003A1097">
        <w:rPr>
          <w:rFonts w:ascii="Helvetica Narrow" w:eastAsia="Calibri" w:hAnsi="Helvetica Narrow"/>
          <w:sz w:val="20"/>
          <w:szCs w:val="22"/>
        </w:rPr>
        <w:t>get ready</w:t>
      </w:r>
      <w:r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>
        <w:rPr>
          <w:rFonts w:ascii="Helvetica Narrow" w:eastAsia="Calibri" w:hAnsi="Helvetica Narrow"/>
          <w:sz w:val="20"/>
          <w:szCs w:val="22"/>
        </w:rPr>
        <w:t>prepararse</w:t>
      </w:r>
      <w:proofErr w:type="spellEnd"/>
    </w:p>
    <w:p w14:paraId="5175C65B" w14:textId="6525B774" w:rsidR="003A1097" w:rsidRPr="003A1097" w:rsidRDefault="00CD620A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To </w:t>
      </w:r>
      <w:r w:rsidR="003A1097" w:rsidRPr="003A1097">
        <w:rPr>
          <w:rFonts w:ascii="Helvetica Narrow" w:eastAsia="Calibri" w:hAnsi="Helvetica Narrow"/>
          <w:sz w:val="20"/>
          <w:szCs w:val="22"/>
        </w:rPr>
        <w:t>get undressed</w:t>
      </w:r>
      <w:r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desvestirse</w:t>
      </w:r>
      <w:proofErr w:type="spellEnd"/>
      <w:r>
        <w:rPr>
          <w:rFonts w:ascii="Helvetica Narrow" w:eastAsia="Calibri" w:hAnsi="Helvetica Narrow"/>
          <w:sz w:val="20"/>
          <w:szCs w:val="22"/>
        </w:rPr>
        <w:t>(</w:t>
      </w:r>
      <w:proofErr w:type="spellStart"/>
      <w:proofErr w:type="gramEnd"/>
      <w:r>
        <w:rPr>
          <w:rFonts w:ascii="Helvetica Narrow" w:eastAsia="Calibri" w:hAnsi="Helvetica Narrow"/>
          <w:sz w:val="20"/>
          <w:szCs w:val="22"/>
        </w:rPr>
        <w:t>i</w:t>
      </w:r>
      <w:proofErr w:type="spellEnd"/>
      <w:r>
        <w:rPr>
          <w:rFonts w:ascii="Helvetica Narrow" w:eastAsia="Calibri" w:hAnsi="Helvetica Narrow"/>
          <w:sz w:val="20"/>
          <w:szCs w:val="22"/>
        </w:rPr>
        <w:t>)</w:t>
      </w:r>
    </w:p>
    <w:p w14:paraId="2E476D99" w14:textId="64495F69" w:rsidR="003A1097" w:rsidRPr="003A1097" w:rsidRDefault="00CD620A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To </w:t>
      </w:r>
      <w:r w:rsidR="003A1097" w:rsidRPr="003A1097">
        <w:rPr>
          <w:rFonts w:ascii="Helvetica Narrow" w:eastAsia="Calibri" w:hAnsi="Helvetica Narrow"/>
          <w:sz w:val="20"/>
          <w:szCs w:val="22"/>
        </w:rPr>
        <w:t>get up</w:t>
      </w:r>
      <w:r>
        <w:rPr>
          <w:rFonts w:ascii="Helvetica Narrow" w:eastAsia="Calibri" w:hAnsi="Helvetica Narrow"/>
          <w:sz w:val="20"/>
          <w:szCs w:val="22"/>
        </w:rPr>
        <w:t>-</w:t>
      </w:r>
      <w:proofErr w:type="spellStart"/>
      <w:r>
        <w:rPr>
          <w:rFonts w:ascii="Helvetica Narrow" w:eastAsia="Calibri" w:hAnsi="Helvetica Narrow"/>
          <w:sz w:val="20"/>
          <w:szCs w:val="22"/>
        </w:rPr>
        <w:t>levantarse</w:t>
      </w:r>
      <w:proofErr w:type="spellEnd"/>
    </w:p>
    <w:p w14:paraId="05444693" w14:textId="5B7C0B68" w:rsidR="003A1097" w:rsidRPr="003A1097" w:rsidRDefault="00CD620A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To </w:t>
      </w:r>
      <w:r w:rsidR="003A1097" w:rsidRPr="003A1097">
        <w:rPr>
          <w:rFonts w:ascii="Helvetica Narrow" w:eastAsia="Calibri" w:hAnsi="Helvetica Narrow"/>
          <w:sz w:val="20"/>
          <w:szCs w:val="22"/>
        </w:rPr>
        <w:t>go to bed</w:t>
      </w:r>
      <w:r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acostarse</w:t>
      </w:r>
      <w:proofErr w:type="spellEnd"/>
      <w:r>
        <w:rPr>
          <w:rFonts w:ascii="Helvetica Narrow" w:eastAsia="Calibri" w:hAnsi="Helvetica Narrow"/>
          <w:sz w:val="20"/>
          <w:szCs w:val="22"/>
        </w:rPr>
        <w:t>(</w:t>
      </w:r>
      <w:proofErr w:type="spellStart"/>
      <w:proofErr w:type="gramEnd"/>
      <w:r>
        <w:rPr>
          <w:rFonts w:ascii="Helvetica Narrow" w:eastAsia="Calibri" w:hAnsi="Helvetica Narrow"/>
          <w:sz w:val="20"/>
          <w:szCs w:val="22"/>
        </w:rPr>
        <w:t>ue</w:t>
      </w:r>
      <w:proofErr w:type="spellEnd"/>
      <w:r>
        <w:rPr>
          <w:rFonts w:ascii="Helvetica Narrow" w:eastAsia="Calibri" w:hAnsi="Helvetica Narrow"/>
          <w:sz w:val="20"/>
          <w:szCs w:val="22"/>
        </w:rPr>
        <w:t>)</w:t>
      </w:r>
    </w:p>
    <w:p w14:paraId="27542D87" w14:textId="4333E72C" w:rsidR="003A1097" w:rsidRDefault="00CD620A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To </w:t>
      </w:r>
      <w:r w:rsidR="003A1097" w:rsidRPr="003A1097">
        <w:rPr>
          <w:rFonts w:ascii="Helvetica Narrow" w:eastAsia="Calibri" w:hAnsi="Helvetica Narrow"/>
          <w:sz w:val="20"/>
          <w:szCs w:val="22"/>
        </w:rPr>
        <w:t>put on</w:t>
      </w:r>
      <w:r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>
        <w:rPr>
          <w:rFonts w:ascii="Helvetica Narrow" w:eastAsia="Calibri" w:hAnsi="Helvetica Narrow"/>
          <w:sz w:val="20"/>
          <w:szCs w:val="22"/>
        </w:rPr>
        <w:t>ponerse</w:t>
      </w:r>
      <w:proofErr w:type="spellEnd"/>
    </w:p>
    <w:p w14:paraId="3FCE79C5" w14:textId="2D279D66" w:rsidR="00CD620A" w:rsidRPr="003A1097" w:rsidRDefault="00CD620A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To take off- </w:t>
      </w:r>
      <w:proofErr w:type="spellStart"/>
      <w:r>
        <w:rPr>
          <w:rFonts w:ascii="Helvetica Narrow" w:eastAsia="Calibri" w:hAnsi="Helvetica Narrow"/>
          <w:sz w:val="20"/>
          <w:szCs w:val="22"/>
        </w:rPr>
        <w:t>quitarse</w:t>
      </w:r>
      <w:proofErr w:type="spellEnd"/>
    </w:p>
    <w:p w14:paraId="63634964" w14:textId="4086979B" w:rsidR="003A1097" w:rsidRPr="003A1097" w:rsidRDefault="00CD620A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To </w:t>
      </w:r>
      <w:r w:rsidR="003A1097" w:rsidRPr="003A1097">
        <w:rPr>
          <w:rFonts w:ascii="Helvetica Narrow" w:eastAsia="Calibri" w:hAnsi="Helvetica Narrow"/>
          <w:sz w:val="20"/>
          <w:szCs w:val="22"/>
        </w:rPr>
        <w:t>put on makeup</w:t>
      </w:r>
      <w:r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>
        <w:rPr>
          <w:rFonts w:ascii="Helvetica Narrow" w:eastAsia="Calibri" w:hAnsi="Helvetica Narrow"/>
          <w:sz w:val="20"/>
          <w:szCs w:val="22"/>
        </w:rPr>
        <w:t>maquillarse</w:t>
      </w:r>
      <w:proofErr w:type="spellEnd"/>
    </w:p>
    <w:p w14:paraId="730367C1" w14:textId="23595AC9" w:rsidR="003A1097" w:rsidRPr="003A1097" w:rsidRDefault="00CD620A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To </w:t>
      </w:r>
      <w:r w:rsidR="003A1097" w:rsidRPr="003A1097">
        <w:rPr>
          <w:rFonts w:ascii="Helvetica Narrow" w:eastAsia="Calibri" w:hAnsi="Helvetica Narrow"/>
          <w:sz w:val="20"/>
          <w:szCs w:val="22"/>
        </w:rPr>
        <w:t>relax</w:t>
      </w:r>
      <w:r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>
        <w:rPr>
          <w:rFonts w:ascii="Helvetica Narrow" w:eastAsia="Calibri" w:hAnsi="Helvetica Narrow"/>
          <w:sz w:val="20"/>
          <w:szCs w:val="22"/>
        </w:rPr>
        <w:t>relajarse</w:t>
      </w:r>
      <w:proofErr w:type="spellEnd"/>
    </w:p>
    <w:p w14:paraId="64B03C90" w14:textId="349620BF" w:rsidR="003A1097" w:rsidRPr="003A1097" w:rsidRDefault="00CD620A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To </w:t>
      </w:r>
      <w:r w:rsidR="003A1097" w:rsidRPr="003A1097">
        <w:rPr>
          <w:rFonts w:ascii="Helvetica Narrow" w:eastAsia="Calibri" w:hAnsi="Helvetica Narrow"/>
          <w:sz w:val="20"/>
          <w:szCs w:val="22"/>
        </w:rPr>
        <w:t>shave</w:t>
      </w:r>
      <w:r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>
        <w:rPr>
          <w:rFonts w:ascii="Helvetica Narrow" w:eastAsia="Calibri" w:hAnsi="Helvetica Narrow"/>
          <w:sz w:val="20"/>
          <w:szCs w:val="22"/>
        </w:rPr>
        <w:t>afeitarse</w:t>
      </w:r>
      <w:proofErr w:type="spellEnd"/>
    </w:p>
    <w:p w14:paraId="58105E6A" w14:textId="2167AE90" w:rsidR="003C298E" w:rsidRPr="003A1097" w:rsidRDefault="00CD620A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To </w:t>
      </w:r>
      <w:r w:rsidR="003A1097" w:rsidRPr="003A1097">
        <w:rPr>
          <w:rFonts w:ascii="Helvetica Narrow" w:eastAsia="Calibri" w:hAnsi="Helvetica Narrow"/>
          <w:sz w:val="20"/>
          <w:szCs w:val="22"/>
        </w:rPr>
        <w:t>take a shower</w:t>
      </w:r>
      <w:r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>
        <w:rPr>
          <w:rFonts w:ascii="Helvetica Narrow" w:eastAsia="Calibri" w:hAnsi="Helvetica Narrow"/>
          <w:sz w:val="20"/>
          <w:szCs w:val="22"/>
        </w:rPr>
        <w:t>ducharse</w:t>
      </w:r>
      <w:proofErr w:type="spellEnd"/>
    </w:p>
    <w:p w14:paraId="0702FD40" w14:textId="24946224" w:rsidR="003A1097" w:rsidRPr="003A1097" w:rsidRDefault="00CD620A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To </w:t>
      </w:r>
      <w:r w:rsidR="003A1097" w:rsidRPr="003A1097">
        <w:rPr>
          <w:rFonts w:ascii="Helvetica Narrow" w:eastAsia="Calibri" w:hAnsi="Helvetica Narrow"/>
          <w:sz w:val="20"/>
          <w:szCs w:val="22"/>
        </w:rPr>
        <w:t>wake up</w:t>
      </w:r>
      <w:r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despertarse</w:t>
      </w:r>
      <w:proofErr w:type="spellEnd"/>
      <w:r>
        <w:rPr>
          <w:rFonts w:ascii="Helvetica Narrow" w:eastAsia="Calibri" w:hAnsi="Helvetica Narrow"/>
          <w:sz w:val="20"/>
          <w:szCs w:val="22"/>
        </w:rPr>
        <w:t>(</w:t>
      </w:r>
      <w:proofErr w:type="spellStart"/>
      <w:proofErr w:type="gramEnd"/>
      <w:r>
        <w:rPr>
          <w:rFonts w:ascii="Helvetica Narrow" w:eastAsia="Calibri" w:hAnsi="Helvetica Narrow"/>
          <w:sz w:val="20"/>
          <w:szCs w:val="22"/>
        </w:rPr>
        <w:t>ie</w:t>
      </w:r>
      <w:proofErr w:type="spellEnd"/>
      <w:r>
        <w:rPr>
          <w:rFonts w:ascii="Helvetica Narrow" w:eastAsia="Calibri" w:hAnsi="Helvetica Narrow"/>
          <w:sz w:val="20"/>
          <w:szCs w:val="22"/>
        </w:rPr>
        <w:t>)</w:t>
      </w:r>
    </w:p>
    <w:p w14:paraId="18BA3394" w14:textId="0613C140" w:rsidR="003A1097" w:rsidRPr="003A1097" w:rsidRDefault="00CD620A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To wash- </w:t>
      </w:r>
      <w:proofErr w:type="spellStart"/>
      <w:r>
        <w:rPr>
          <w:rFonts w:ascii="Helvetica Narrow" w:eastAsia="Calibri" w:hAnsi="Helvetica Narrow"/>
          <w:sz w:val="20"/>
          <w:szCs w:val="22"/>
        </w:rPr>
        <w:t>lavarse</w:t>
      </w:r>
      <w:proofErr w:type="spellEnd"/>
    </w:p>
    <w:p w14:paraId="1DEEEDD4" w14:textId="5995E290" w:rsidR="003A1097" w:rsidRDefault="00CD620A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To </w:t>
      </w:r>
      <w:r w:rsidR="003A1097" w:rsidRPr="003A1097">
        <w:rPr>
          <w:rFonts w:ascii="Helvetica Narrow" w:eastAsia="Calibri" w:hAnsi="Helvetica Narrow"/>
          <w:sz w:val="20"/>
          <w:szCs w:val="22"/>
        </w:rPr>
        <w:t>work out</w:t>
      </w:r>
      <w:r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>
        <w:rPr>
          <w:rFonts w:ascii="Helvetica Narrow" w:eastAsia="Calibri" w:hAnsi="Helvetica Narrow"/>
          <w:sz w:val="20"/>
          <w:szCs w:val="22"/>
        </w:rPr>
        <w:t>hacer</w:t>
      </w:r>
      <w:proofErr w:type="spellEnd"/>
      <w:r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>
        <w:rPr>
          <w:rFonts w:ascii="Helvetica Narrow" w:eastAsia="Calibri" w:hAnsi="Helvetica Narrow"/>
          <w:sz w:val="20"/>
          <w:szCs w:val="22"/>
        </w:rPr>
        <w:t>ejercicio</w:t>
      </w:r>
      <w:proofErr w:type="spellEnd"/>
    </w:p>
    <w:p w14:paraId="6621970F" w14:textId="4363A77E" w:rsidR="00CD620A" w:rsidRDefault="00CD620A" w:rsidP="003A1097">
      <w:pPr>
        <w:rPr>
          <w:rFonts w:ascii="Helvetica Narrow" w:eastAsia="Calibri" w:hAnsi="Helvetica Narrow"/>
          <w:b/>
          <w:sz w:val="20"/>
          <w:szCs w:val="22"/>
        </w:rPr>
      </w:pPr>
      <w:r w:rsidRPr="00CD620A">
        <w:rPr>
          <w:rFonts w:ascii="Helvetica Narrow" w:eastAsia="Calibri" w:hAnsi="Helvetica Narrow"/>
          <w:b/>
          <w:sz w:val="20"/>
          <w:szCs w:val="22"/>
        </w:rPr>
        <w:t xml:space="preserve">Hygiene Body Parts </w:t>
      </w:r>
    </w:p>
    <w:p w14:paraId="611D62CA" w14:textId="5FC99F76" w:rsidR="00CD620A" w:rsidRDefault="00CD620A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Body- el </w:t>
      </w:r>
      <w:proofErr w:type="spellStart"/>
      <w:r>
        <w:rPr>
          <w:rFonts w:ascii="Helvetica Narrow" w:eastAsia="Calibri" w:hAnsi="Helvetica Narrow"/>
          <w:sz w:val="20"/>
          <w:szCs w:val="22"/>
        </w:rPr>
        <w:t>cuerpo</w:t>
      </w:r>
      <w:proofErr w:type="spellEnd"/>
    </w:p>
    <w:p w14:paraId="0C48CC13" w14:textId="0E18F8F1" w:rsidR="00CD620A" w:rsidRDefault="00CD620A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Teeth- </w:t>
      </w:r>
      <w:proofErr w:type="spellStart"/>
      <w:r>
        <w:rPr>
          <w:rFonts w:ascii="Helvetica Narrow" w:eastAsia="Calibri" w:hAnsi="Helvetica Narrow"/>
          <w:sz w:val="20"/>
          <w:szCs w:val="22"/>
        </w:rPr>
        <w:t>los</w:t>
      </w:r>
      <w:proofErr w:type="spellEnd"/>
      <w:r>
        <w:rPr>
          <w:rFonts w:ascii="Helvetica Narrow" w:eastAsia="Calibri" w:hAnsi="Helvetica Narrow"/>
          <w:sz w:val="20"/>
          <w:szCs w:val="22"/>
        </w:rPr>
        <w:t xml:space="preserve"> </w:t>
      </w:r>
      <w:proofErr w:type="spellStart"/>
      <w:r>
        <w:rPr>
          <w:rFonts w:ascii="Helvetica Narrow" w:eastAsia="Calibri" w:hAnsi="Helvetica Narrow"/>
          <w:sz w:val="20"/>
          <w:szCs w:val="22"/>
        </w:rPr>
        <w:t>dientes</w:t>
      </w:r>
      <w:proofErr w:type="spellEnd"/>
    </w:p>
    <w:p w14:paraId="6F12F756" w14:textId="136AD1AE" w:rsidR="00CD620A" w:rsidRDefault="00CD620A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Hair- el </w:t>
      </w:r>
      <w:proofErr w:type="spellStart"/>
      <w:r>
        <w:rPr>
          <w:rFonts w:ascii="Helvetica Narrow" w:eastAsia="Calibri" w:hAnsi="Helvetica Narrow"/>
          <w:sz w:val="20"/>
          <w:szCs w:val="22"/>
        </w:rPr>
        <w:t>pelo</w:t>
      </w:r>
      <w:proofErr w:type="spellEnd"/>
    </w:p>
    <w:p w14:paraId="37FEBB33" w14:textId="70A4DC8A" w:rsidR="00CD620A" w:rsidRDefault="00CD620A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Face- la </w:t>
      </w:r>
      <w:proofErr w:type="spellStart"/>
      <w:proofErr w:type="gramStart"/>
      <w:r>
        <w:rPr>
          <w:rFonts w:ascii="Helvetica Narrow" w:eastAsia="Calibri" w:hAnsi="Helvetica Narrow"/>
          <w:sz w:val="20"/>
          <w:szCs w:val="22"/>
        </w:rPr>
        <w:t>cara</w:t>
      </w:r>
      <w:proofErr w:type="spellEnd"/>
      <w:proofErr w:type="gramEnd"/>
    </w:p>
    <w:p w14:paraId="4A99281E" w14:textId="24BB80FF" w:rsidR="00CD620A" w:rsidRDefault="00CD620A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Hands- las </w:t>
      </w:r>
      <w:proofErr w:type="spellStart"/>
      <w:r>
        <w:rPr>
          <w:rFonts w:ascii="Helvetica Narrow" w:eastAsia="Calibri" w:hAnsi="Helvetica Narrow"/>
          <w:sz w:val="20"/>
          <w:szCs w:val="22"/>
        </w:rPr>
        <w:t>manos</w:t>
      </w:r>
      <w:proofErr w:type="spellEnd"/>
    </w:p>
    <w:p w14:paraId="7C00062C" w14:textId="27F9C19E" w:rsidR="00BC3892" w:rsidRDefault="00CD620A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 xml:space="preserve">Legs- las </w:t>
      </w:r>
      <w:proofErr w:type="spellStart"/>
      <w:r>
        <w:rPr>
          <w:rFonts w:ascii="Helvetica Narrow" w:eastAsia="Calibri" w:hAnsi="Helvetica Narrow"/>
          <w:sz w:val="20"/>
          <w:szCs w:val="22"/>
        </w:rPr>
        <w:t>piernas</w:t>
      </w:r>
      <w:proofErr w:type="spellEnd"/>
    </w:p>
    <w:p w14:paraId="7226B0CF" w14:textId="4779AF90" w:rsidR="003A1097" w:rsidRPr="003A1097" w:rsidRDefault="003A1097" w:rsidP="003A1097">
      <w:pPr>
        <w:rPr>
          <w:rFonts w:ascii="Helvetica Narrow" w:eastAsia="Calibri" w:hAnsi="Helvetica Narrow"/>
          <w:b/>
          <w:sz w:val="20"/>
          <w:szCs w:val="22"/>
        </w:rPr>
      </w:pPr>
      <w:r w:rsidRPr="003A1097">
        <w:rPr>
          <w:rFonts w:ascii="Helvetica Narrow" w:eastAsia="Calibri" w:hAnsi="Helvetica Narrow"/>
          <w:b/>
          <w:sz w:val="20"/>
          <w:szCs w:val="22"/>
        </w:rPr>
        <w:t>To talk about personal grooming</w:t>
      </w:r>
    </w:p>
    <w:p w14:paraId="5159EA63" w14:textId="33859926" w:rsidR="003A1097" w:rsidRPr="003A1097" w:rsidRDefault="003A1097" w:rsidP="003A1097">
      <w:pPr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sz w:val="20"/>
          <w:szCs w:val="22"/>
        </w:rPr>
        <w:t>Lotion</w:t>
      </w:r>
      <w:r w:rsidR="00BC3892">
        <w:rPr>
          <w:rFonts w:ascii="Helvetica Narrow" w:eastAsia="Calibri" w:hAnsi="Helvetica Narrow"/>
          <w:sz w:val="20"/>
          <w:szCs w:val="22"/>
        </w:rPr>
        <w:t xml:space="preserve">- la </w:t>
      </w:r>
      <w:proofErr w:type="spellStart"/>
      <w:r w:rsidR="00BC3892">
        <w:rPr>
          <w:rFonts w:ascii="Helvetica Narrow" w:eastAsia="Calibri" w:hAnsi="Helvetica Narrow"/>
          <w:sz w:val="20"/>
          <w:szCs w:val="22"/>
        </w:rPr>
        <w:t>loción</w:t>
      </w:r>
      <w:proofErr w:type="spellEnd"/>
    </w:p>
    <w:p w14:paraId="0181B51B" w14:textId="27511CF9" w:rsidR="003A1097" w:rsidRPr="003A1097" w:rsidRDefault="003A1097" w:rsidP="003A1097">
      <w:pPr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sz w:val="20"/>
          <w:szCs w:val="22"/>
        </w:rPr>
        <w:t>Perfume</w:t>
      </w:r>
      <w:r w:rsidR="00BC3892">
        <w:rPr>
          <w:rFonts w:ascii="Helvetica Narrow" w:eastAsia="Calibri" w:hAnsi="Helvetica Narrow"/>
          <w:sz w:val="20"/>
          <w:szCs w:val="22"/>
        </w:rPr>
        <w:t>- el perfume</w:t>
      </w:r>
    </w:p>
    <w:p w14:paraId="680D77D1" w14:textId="1241BAC9" w:rsidR="003A1097" w:rsidRPr="003A1097" w:rsidRDefault="003A1097" w:rsidP="003A1097">
      <w:pPr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sz w:val="20"/>
          <w:szCs w:val="22"/>
        </w:rPr>
        <w:t>Cologne</w:t>
      </w:r>
      <w:r w:rsidR="00BC3892">
        <w:rPr>
          <w:rFonts w:ascii="Helvetica Narrow" w:eastAsia="Calibri" w:hAnsi="Helvetica Narrow"/>
          <w:sz w:val="20"/>
          <w:szCs w:val="22"/>
        </w:rPr>
        <w:t xml:space="preserve">- la </w:t>
      </w:r>
      <w:proofErr w:type="spellStart"/>
      <w:r w:rsidR="00BC3892">
        <w:rPr>
          <w:rFonts w:ascii="Helvetica Narrow" w:eastAsia="Calibri" w:hAnsi="Helvetica Narrow"/>
          <w:sz w:val="20"/>
          <w:szCs w:val="22"/>
        </w:rPr>
        <w:t>colonia</w:t>
      </w:r>
      <w:proofErr w:type="spellEnd"/>
    </w:p>
    <w:p w14:paraId="67BA70CE" w14:textId="78091F52" w:rsidR="003A1097" w:rsidRDefault="003A1097" w:rsidP="003A1097">
      <w:pPr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sz w:val="20"/>
          <w:szCs w:val="22"/>
        </w:rPr>
        <w:t>Makeup</w:t>
      </w:r>
      <w:r w:rsidR="00BC3892">
        <w:rPr>
          <w:rFonts w:ascii="Helvetica Narrow" w:eastAsia="Calibri" w:hAnsi="Helvetica Narrow"/>
          <w:sz w:val="20"/>
          <w:szCs w:val="22"/>
        </w:rPr>
        <w:t xml:space="preserve">- el </w:t>
      </w:r>
      <w:proofErr w:type="spellStart"/>
      <w:r w:rsidR="00BC3892">
        <w:rPr>
          <w:rFonts w:ascii="Helvetica Narrow" w:eastAsia="Calibri" w:hAnsi="Helvetica Narrow"/>
          <w:sz w:val="20"/>
          <w:szCs w:val="22"/>
        </w:rPr>
        <w:t>maquillaje</w:t>
      </w:r>
      <w:proofErr w:type="spellEnd"/>
    </w:p>
    <w:p w14:paraId="76867902" w14:textId="11038B7F" w:rsidR="003C298E" w:rsidRDefault="003C298E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Deodorant</w:t>
      </w:r>
      <w:r w:rsidR="00BC3892">
        <w:rPr>
          <w:rFonts w:ascii="Helvetica Narrow" w:eastAsia="Calibri" w:hAnsi="Helvetica Narrow"/>
          <w:sz w:val="20"/>
          <w:szCs w:val="22"/>
        </w:rPr>
        <w:t xml:space="preserve">- el </w:t>
      </w:r>
      <w:proofErr w:type="spellStart"/>
      <w:r w:rsidR="00BC3892">
        <w:rPr>
          <w:rFonts w:ascii="Helvetica Narrow" w:eastAsia="Calibri" w:hAnsi="Helvetica Narrow"/>
          <w:sz w:val="20"/>
          <w:szCs w:val="22"/>
        </w:rPr>
        <w:t>desordorante</w:t>
      </w:r>
      <w:proofErr w:type="spellEnd"/>
    </w:p>
    <w:p w14:paraId="5A27BB2E" w14:textId="77777777" w:rsidR="003A1097" w:rsidRPr="003A1097" w:rsidRDefault="003A1097" w:rsidP="003A1097">
      <w:pPr>
        <w:rPr>
          <w:rFonts w:ascii="Helvetica Narrow" w:eastAsia="Calibri" w:hAnsi="Helvetica Narrow"/>
          <w:b/>
          <w:sz w:val="20"/>
          <w:szCs w:val="22"/>
        </w:rPr>
      </w:pPr>
      <w:r w:rsidRPr="003A1097">
        <w:rPr>
          <w:rFonts w:ascii="Helvetica Narrow" w:eastAsia="Calibri" w:hAnsi="Helvetica Narrow"/>
          <w:b/>
          <w:sz w:val="20"/>
          <w:szCs w:val="22"/>
        </w:rPr>
        <w:t>Other words</w:t>
      </w:r>
    </w:p>
    <w:p w14:paraId="4144C561" w14:textId="0A776CDF" w:rsidR="003A1097" w:rsidRPr="003A1097" w:rsidRDefault="003A1097" w:rsidP="003A1097">
      <w:pPr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sz w:val="20"/>
          <w:szCs w:val="22"/>
        </w:rPr>
        <w:t>Boyfriend</w:t>
      </w:r>
      <w:r w:rsidR="00BC3892">
        <w:rPr>
          <w:rFonts w:ascii="Helvetica Narrow" w:eastAsia="Calibri" w:hAnsi="Helvetica Narrow"/>
          <w:sz w:val="20"/>
          <w:szCs w:val="22"/>
        </w:rPr>
        <w:t xml:space="preserve">- el </w:t>
      </w:r>
      <w:proofErr w:type="spellStart"/>
      <w:r w:rsidR="00BC3892">
        <w:rPr>
          <w:rFonts w:ascii="Helvetica Narrow" w:eastAsia="Calibri" w:hAnsi="Helvetica Narrow"/>
          <w:sz w:val="20"/>
          <w:szCs w:val="22"/>
        </w:rPr>
        <w:t>novio</w:t>
      </w:r>
      <w:proofErr w:type="spellEnd"/>
    </w:p>
    <w:p w14:paraId="04FEEB1D" w14:textId="22985DF0" w:rsidR="003A1097" w:rsidRPr="004D05B1" w:rsidRDefault="003A1097" w:rsidP="003A1097">
      <w:pPr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sz w:val="20"/>
          <w:szCs w:val="22"/>
        </w:rPr>
        <w:t>Girlfriend</w:t>
      </w:r>
      <w:r w:rsidR="00BC3892">
        <w:rPr>
          <w:rFonts w:ascii="Helvetica Narrow" w:eastAsia="Calibri" w:hAnsi="Helvetica Narrow"/>
          <w:sz w:val="20"/>
          <w:szCs w:val="22"/>
        </w:rPr>
        <w:t xml:space="preserve">- la </w:t>
      </w:r>
      <w:proofErr w:type="spellStart"/>
      <w:r w:rsidR="00BC3892">
        <w:rPr>
          <w:rFonts w:ascii="Helvetica Narrow" w:eastAsia="Calibri" w:hAnsi="Helvetica Narrow"/>
          <w:sz w:val="20"/>
          <w:szCs w:val="22"/>
        </w:rPr>
        <w:t>novia</w:t>
      </w:r>
      <w:proofErr w:type="spellEnd"/>
    </w:p>
    <w:p w14:paraId="428E6444" w14:textId="4A587922" w:rsidR="003A1097" w:rsidRPr="003A1097" w:rsidRDefault="003C298E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B</w:t>
      </w:r>
      <w:r w:rsidR="003A1097" w:rsidRPr="003A1097">
        <w:rPr>
          <w:rFonts w:ascii="Helvetica Narrow" w:eastAsia="Calibri" w:hAnsi="Helvetica Narrow"/>
          <w:sz w:val="20"/>
          <w:szCs w:val="22"/>
        </w:rPr>
        <w:t>efore</w:t>
      </w:r>
      <w:r w:rsidR="00BC3892">
        <w:rPr>
          <w:rFonts w:ascii="Helvetica Narrow" w:eastAsia="Calibri" w:hAnsi="Helvetica Narrow"/>
          <w:sz w:val="20"/>
          <w:szCs w:val="22"/>
        </w:rPr>
        <w:t>- antes</w:t>
      </w:r>
    </w:p>
    <w:p w14:paraId="6BA96F66" w14:textId="12E4F590" w:rsidR="003A1097" w:rsidRPr="00BC3892" w:rsidRDefault="003C298E" w:rsidP="003A1097">
      <w:pPr>
        <w:rPr>
          <w:rFonts w:ascii="Helvetica Narrow" w:eastAsia="Calibri" w:hAnsi="Helvetica Narrow"/>
          <w:sz w:val="17"/>
          <w:szCs w:val="17"/>
        </w:rPr>
      </w:pPr>
      <w:r w:rsidRPr="00BC3892">
        <w:rPr>
          <w:rFonts w:ascii="Helvetica Narrow" w:eastAsia="Calibri" w:hAnsi="Helvetica Narrow"/>
          <w:sz w:val="17"/>
          <w:szCs w:val="17"/>
        </w:rPr>
        <w:t>A</w:t>
      </w:r>
      <w:r w:rsidR="003A1097" w:rsidRPr="00BC3892">
        <w:rPr>
          <w:rFonts w:ascii="Helvetica Narrow" w:eastAsia="Calibri" w:hAnsi="Helvetica Narrow"/>
          <w:sz w:val="17"/>
          <w:szCs w:val="17"/>
        </w:rPr>
        <w:t>fter</w:t>
      </w:r>
      <w:r w:rsidR="000E3A20" w:rsidRPr="00BC3892">
        <w:rPr>
          <w:rFonts w:ascii="Helvetica Narrow" w:eastAsia="Calibri" w:hAnsi="Helvetica Narrow"/>
          <w:sz w:val="17"/>
          <w:szCs w:val="17"/>
        </w:rPr>
        <w:t>/afterwards</w:t>
      </w:r>
      <w:r w:rsidR="00BC3892" w:rsidRPr="00BC3892">
        <w:rPr>
          <w:rFonts w:ascii="Helvetica Narrow" w:eastAsia="Calibri" w:hAnsi="Helvetica Narrow"/>
          <w:sz w:val="17"/>
          <w:szCs w:val="17"/>
        </w:rPr>
        <w:t>-</w:t>
      </w:r>
      <w:proofErr w:type="spellStart"/>
      <w:r w:rsidR="00BC3892" w:rsidRPr="00BC3892">
        <w:rPr>
          <w:rFonts w:ascii="Helvetica Narrow" w:eastAsia="Calibri" w:hAnsi="Helvetica Narrow"/>
          <w:sz w:val="17"/>
          <w:szCs w:val="17"/>
        </w:rPr>
        <w:t>después</w:t>
      </w:r>
      <w:proofErr w:type="spellEnd"/>
      <w:r w:rsidR="00BC3892" w:rsidRPr="00BC3892">
        <w:rPr>
          <w:rFonts w:ascii="Helvetica Narrow" w:eastAsia="Calibri" w:hAnsi="Helvetica Narrow"/>
          <w:sz w:val="17"/>
          <w:szCs w:val="17"/>
        </w:rPr>
        <w:t xml:space="preserve"> de, </w:t>
      </w:r>
      <w:proofErr w:type="spellStart"/>
      <w:r w:rsidR="00BC3892" w:rsidRPr="00BC3892">
        <w:rPr>
          <w:rFonts w:ascii="Helvetica Narrow" w:eastAsia="Calibri" w:hAnsi="Helvetica Narrow"/>
          <w:sz w:val="17"/>
          <w:szCs w:val="17"/>
        </w:rPr>
        <w:t>después</w:t>
      </w:r>
      <w:proofErr w:type="spellEnd"/>
    </w:p>
    <w:p w14:paraId="5E238F11" w14:textId="0FDA79A8" w:rsidR="003A1097" w:rsidRPr="00BC3892" w:rsidRDefault="003A1097" w:rsidP="003A1097">
      <w:pPr>
        <w:rPr>
          <w:rFonts w:ascii="Helvetica Narrow" w:eastAsia="Calibri" w:hAnsi="Helvetica Narrow"/>
          <w:sz w:val="17"/>
          <w:szCs w:val="17"/>
        </w:rPr>
      </w:pPr>
      <w:r w:rsidRPr="00BC3892">
        <w:rPr>
          <w:rFonts w:ascii="Helvetica Narrow" w:eastAsia="Calibri" w:hAnsi="Helvetica Narrow"/>
          <w:sz w:val="17"/>
          <w:szCs w:val="17"/>
        </w:rPr>
        <w:t>In the morning</w:t>
      </w:r>
      <w:r w:rsidR="00BC3892" w:rsidRPr="00BC3892">
        <w:rPr>
          <w:rFonts w:ascii="Helvetica Narrow" w:eastAsia="Calibri" w:hAnsi="Helvetica Narrow"/>
          <w:sz w:val="17"/>
          <w:szCs w:val="17"/>
        </w:rPr>
        <w:t xml:space="preserve">- </w:t>
      </w:r>
      <w:proofErr w:type="spellStart"/>
      <w:r w:rsidR="00BC3892" w:rsidRPr="00BC3892">
        <w:rPr>
          <w:rFonts w:ascii="Helvetica Narrow" w:eastAsia="Calibri" w:hAnsi="Helvetica Narrow"/>
          <w:sz w:val="17"/>
          <w:szCs w:val="17"/>
        </w:rPr>
        <w:t>En</w:t>
      </w:r>
      <w:proofErr w:type="spellEnd"/>
      <w:r w:rsidR="00BC3892" w:rsidRPr="00BC3892">
        <w:rPr>
          <w:rFonts w:ascii="Helvetica Narrow" w:eastAsia="Calibri" w:hAnsi="Helvetica Narrow"/>
          <w:sz w:val="17"/>
          <w:szCs w:val="17"/>
        </w:rPr>
        <w:t>/</w:t>
      </w:r>
      <w:proofErr w:type="spellStart"/>
      <w:r w:rsidR="00BC3892" w:rsidRPr="00BC3892">
        <w:rPr>
          <w:rFonts w:ascii="Helvetica Narrow" w:eastAsia="Calibri" w:hAnsi="Helvetica Narrow"/>
          <w:sz w:val="17"/>
          <w:szCs w:val="17"/>
        </w:rPr>
        <w:t>por</w:t>
      </w:r>
      <w:proofErr w:type="spellEnd"/>
      <w:r w:rsidR="00BC3892" w:rsidRPr="00BC3892">
        <w:rPr>
          <w:rFonts w:ascii="Helvetica Narrow" w:eastAsia="Calibri" w:hAnsi="Helvetica Narrow"/>
          <w:sz w:val="17"/>
          <w:szCs w:val="17"/>
        </w:rPr>
        <w:t xml:space="preserve"> la </w:t>
      </w:r>
      <w:proofErr w:type="spellStart"/>
      <w:r w:rsidR="00BC3892" w:rsidRPr="00BC3892">
        <w:rPr>
          <w:rFonts w:ascii="Helvetica Narrow" w:eastAsia="Calibri" w:hAnsi="Helvetica Narrow"/>
          <w:sz w:val="17"/>
          <w:szCs w:val="17"/>
        </w:rPr>
        <w:t>mañana</w:t>
      </w:r>
      <w:proofErr w:type="spellEnd"/>
    </w:p>
    <w:p w14:paraId="1534787D" w14:textId="4B79ED42" w:rsidR="003A1097" w:rsidRPr="003A1097" w:rsidRDefault="003A1097" w:rsidP="003A1097">
      <w:pPr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sz w:val="20"/>
          <w:szCs w:val="22"/>
        </w:rPr>
        <w:t>In the afternoon</w:t>
      </w:r>
      <w:r w:rsidR="00BC3892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BC3892">
        <w:rPr>
          <w:rFonts w:ascii="Helvetica Narrow" w:eastAsia="Calibri" w:hAnsi="Helvetica Narrow"/>
          <w:sz w:val="20"/>
          <w:szCs w:val="22"/>
        </w:rPr>
        <w:t>En</w:t>
      </w:r>
      <w:proofErr w:type="spellEnd"/>
      <w:r w:rsidR="00BC3892">
        <w:rPr>
          <w:rFonts w:ascii="Helvetica Narrow" w:eastAsia="Calibri" w:hAnsi="Helvetica Narrow"/>
          <w:sz w:val="20"/>
          <w:szCs w:val="22"/>
        </w:rPr>
        <w:t>/</w:t>
      </w:r>
      <w:proofErr w:type="spellStart"/>
      <w:r w:rsidR="00BC3892">
        <w:rPr>
          <w:rFonts w:ascii="Helvetica Narrow" w:eastAsia="Calibri" w:hAnsi="Helvetica Narrow"/>
          <w:sz w:val="20"/>
          <w:szCs w:val="22"/>
        </w:rPr>
        <w:t>por</w:t>
      </w:r>
      <w:proofErr w:type="spellEnd"/>
      <w:r w:rsidR="00BC3892">
        <w:rPr>
          <w:rFonts w:ascii="Helvetica Narrow" w:eastAsia="Calibri" w:hAnsi="Helvetica Narrow"/>
          <w:sz w:val="20"/>
          <w:szCs w:val="22"/>
        </w:rPr>
        <w:t xml:space="preserve"> la </w:t>
      </w:r>
      <w:proofErr w:type="spellStart"/>
      <w:r w:rsidR="00BC3892">
        <w:rPr>
          <w:rFonts w:ascii="Helvetica Narrow" w:eastAsia="Calibri" w:hAnsi="Helvetica Narrow"/>
          <w:sz w:val="20"/>
          <w:szCs w:val="22"/>
        </w:rPr>
        <w:t>tarde</w:t>
      </w:r>
      <w:proofErr w:type="spellEnd"/>
    </w:p>
    <w:p w14:paraId="0B281F19" w14:textId="1F8FE4E8" w:rsidR="003C298E" w:rsidRDefault="003A1097" w:rsidP="003A1097">
      <w:pPr>
        <w:rPr>
          <w:rFonts w:ascii="Helvetica Narrow" w:eastAsia="Calibri" w:hAnsi="Helvetica Narrow"/>
          <w:sz w:val="20"/>
          <w:szCs w:val="22"/>
        </w:rPr>
      </w:pPr>
      <w:r w:rsidRPr="003A1097">
        <w:rPr>
          <w:rFonts w:ascii="Helvetica Narrow" w:eastAsia="Calibri" w:hAnsi="Helvetica Narrow"/>
          <w:sz w:val="20"/>
          <w:szCs w:val="22"/>
        </w:rPr>
        <w:t>At night</w:t>
      </w:r>
      <w:r w:rsidR="00BC3892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BC3892">
        <w:rPr>
          <w:rFonts w:ascii="Helvetica Narrow" w:eastAsia="Calibri" w:hAnsi="Helvetica Narrow"/>
          <w:sz w:val="20"/>
          <w:szCs w:val="22"/>
        </w:rPr>
        <w:t>En</w:t>
      </w:r>
      <w:proofErr w:type="spellEnd"/>
      <w:r w:rsidR="00BC3892">
        <w:rPr>
          <w:rFonts w:ascii="Helvetica Narrow" w:eastAsia="Calibri" w:hAnsi="Helvetica Narrow"/>
          <w:sz w:val="20"/>
          <w:szCs w:val="22"/>
        </w:rPr>
        <w:t>/</w:t>
      </w:r>
      <w:proofErr w:type="spellStart"/>
      <w:r w:rsidR="00BC3892">
        <w:rPr>
          <w:rFonts w:ascii="Helvetica Narrow" w:eastAsia="Calibri" w:hAnsi="Helvetica Narrow"/>
          <w:sz w:val="20"/>
          <w:szCs w:val="22"/>
        </w:rPr>
        <w:t>por</w:t>
      </w:r>
      <w:proofErr w:type="spellEnd"/>
      <w:r w:rsidR="00BC3892">
        <w:rPr>
          <w:rFonts w:ascii="Helvetica Narrow" w:eastAsia="Calibri" w:hAnsi="Helvetica Narrow"/>
          <w:sz w:val="20"/>
          <w:szCs w:val="22"/>
        </w:rPr>
        <w:t xml:space="preserve"> la </w:t>
      </w:r>
      <w:proofErr w:type="spellStart"/>
      <w:r w:rsidR="00BC3892">
        <w:rPr>
          <w:rFonts w:ascii="Helvetica Narrow" w:eastAsia="Calibri" w:hAnsi="Helvetica Narrow"/>
          <w:sz w:val="20"/>
          <w:szCs w:val="22"/>
        </w:rPr>
        <w:t>noche</w:t>
      </w:r>
      <w:proofErr w:type="spellEnd"/>
    </w:p>
    <w:p w14:paraId="1D3DADD8" w14:textId="6E4D4948" w:rsidR="003C298E" w:rsidRDefault="003C298E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Chore</w:t>
      </w:r>
      <w:r w:rsidR="00BC3892">
        <w:rPr>
          <w:rFonts w:ascii="Helvetica Narrow" w:eastAsia="Calibri" w:hAnsi="Helvetica Narrow"/>
          <w:sz w:val="20"/>
          <w:szCs w:val="22"/>
        </w:rPr>
        <w:t xml:space="preserve">- el </w:t>
      </w:r>
      <w:proofErr w:type="spellStart"/>
      <w:r w:rsidR="00BC3892">
        <w:rPr>
          <w:rFonts w:ascii="Helvetica Narrow" w:eastAsia="Calibri" w:hAnsi="Helvetica Narrow"/>
          <w:sz w:val="20"/>
          <w:szCs w:val="22"/>
        </w:rPr>
        <w:t>quehacer</w:t>
      </w:r>
      <w:proofErr w:type="spellEnd"/>
    </w:p>
    <w:p w14:paraId="3CAF126A" w14:textId="2601476B" w:rsidR="003A1097" w:rsidRPr="003A1097" w:rsidRDefault="003C298E" w:rsidP="003A1097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Responsibility</w:t>
      </w:r>
      <w:r w:rsidR="00BC3892">
        <w:rPr>
          <w:rFonts w:ascii="Helvetica Narrow" w:eastAsia="Calibri" w:hAnsi="Helvetica Narrow"/>
          <w:sz w:val="20"/>
          <w:szCs w:val="22"/>
        </w:rPr>
        <w:t xml:space="preserve">- </w:t>
      </w:r>
      <w:r w:rsidR="00BC3892" w:rsidRPr="00BC3892">
        <w:rPr>
          <w:rFonts w:ascii="Helvetica Narrow" w:eastAsia="Calibri" w:hAnsi="Helvetica Narrow"/>
          <w:sz w:val="18"/>
          <w:szCs w:val="18"/>
        </w:rPr>
        <w:t xml:space="preserve">la </w:t>
      </w:r>
      <w:proofErr w:type="spellStart"/>
      <w:r w:rsidR="00BC3892" w:rsidRPr="00BC3892">
        <w:rPr>
          <w:rFonts w:ascii="Helvetica Narrow" w:eastAsia="Calibri" w:hAnsi="Helvetica Narrow"/>
          <w:sz w:val="18"/>
          <w:szCs w:val="18"/>
        </w:rPr>
        <w:t>responsabilidad</w:t>
      </w:r>
      <w:proofErr w:type="spellEnd"/>
    </w:p>
    <w:p w14:paraId="23623A83" w14:textId="1A1D9BE1" w:rsidR="003A1097" w:rsidRDefault="004D05B1" w:rsidP="000A3FD5">
      <w:pPr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20"/>
          <w:szCs w:val="22"/>
        </w:rPr>
        <w:t>I have to</w:t>
      </w:r>
      <w:r w:rsidR="00BC3892">
        <w:rPr>
          <w:rFonts w:ascii="Helvetica Narrow" w:eastAsia="Calibri" w:hAnsi="Helvetica Narrow"/>
          <w:sz w:val="20"/>
          <w:szCs w:val="22"/>
        </w:rPr>
        <w:t xml:space="preserve">- </w:t>
      </w:r>
      <w:proofErr w:type="spellStart"/>
      <w:r w:rsidR="00BC3892">
        <w:rPr>
          <w:rFonts w:ascii="Helvetica Narrow" w:eastAsia="Calibri" w:hAnsi="Helvetica Narrow"/>
          <w:sz w:val="20"/>
          <w:szCs w:val="22"/>
        </w:rPr>
        <w:t>tener</w:t>
      </w:r>
      <w:proofErr w:type="spellEnd"/>
      <w:r w:rsidR="00BC3892">
        <w:rPr>
          <w:rFonts w:ascii="Helvetica Narrow" w:eastAsia="Calibri" w:hAnsi="Helvetica Narrow"/>
          <w:sz w:val="20"/>
          <w:szCs w:val="22"/>
        </w:rPr>
        <w:t xml:space="preserve"> que</w:t>
      </w:r>
    </w:p>
    <w:p w14:paraId="745780CB" w14:textId="77777777" w:rsidR="00FE5DED" w:rsidRDefault="00FE5DED" w:rsidP="000A3FD5">
      <w:pPr>
        <w:rPr>
          <w:rFonts w:ascii="Helvetica Narrow" w:eastAsia="Calibri" w:hAnsi="Helvetica Narrow"/>
          <w:sz w:val="20"/>
          <w:szCs w:val="22"/>
        </w:rPr>
      </w:pPr>
      <w:bookmarkStart w:id="0" w:name="_GoBack"/>
      <w:bookmarkEnd w:id="0"/>
    </w:p>
    <w:p w14:paraId="232C1BD6" w14:textId="77777777" w:rsidR="00FE5DED" w:rsidRDefault="00FE5DED" w:rsidP="000A3FD5">
      <w:pPr>
        <w:rPr>
          <w:rFonts w:ascii="Helvetica Narrow" w:eastAsia="Calibri" w:hAnsi="Helvetica Narrow"/>
          <w:sz w:val="20"/>
          <w:szCs w:val="22"/>
        </w:rPr>
        <w:sectPr w:rsidR="00FE5DED" w:rsidSect="003C298E">
          <w:type w:val="continuous"/>
          <w:pgSz w:w="12240" w:h="15840" w:code="1"/>
          <w:pgMar w:top="720" w:right="720" w:bottom="720" w:left="720" w:header="720" w:footer="288" w:gutter="0"/>
          <w:cols w:num="4" w:space="432"/>
          <w:docGrid w:linePitch="360"/>
        </w:sectPr>
      </w:pPr>
    </w:p>
    <w:p w14:paraId="05612643" w14:textId="13B89F89" w:rsidR="00FE6AF6" w:rsidRPr="004D05B1" w:rsidRDefault="00FE6AF6" w:rsidP="004D05B1">
      <w:pPr>
        <w:ind w:left="-720"/>
        <w:rPr>
          <w:rFonts w:ascii="Helvetica-Black" w:hAnsi="Helvetica-Black"/>
          <w:sz w:val="20"/>
          <w:szCs w:val="20"/>
        </w:rPr>
      </w:pPr>
      <w:r w:rsidRPr="00BB25CF">
        <w:rPr>
          <w:rFonts w:ascii="Helvetica-Black" w:hAnsi="Helvetica-Black"/>
          <w:sz w:val="20"/>
          <w:szCs w:val="20"/>
        </w:rPr>
        <w:t>Grammar/Structures</w:t>
      </w:r>
    </w:p>
    <w:p w14:paraId="7B057E66" w14:textId="39C74DEB" w:rsidR="00FE6AF6" w:rsidRPr="00BB25CF" w:rsidRDefault="00BD6CDA" w:rsidP="00BD6CDA">
      <w:pPr>
        <w:numPr>
          <w:ilvl w:val="0"/>
          <w:numId w:val="13"/>
        </w:numPr>
        <w:tabs>
          <w:tab w:val="clear" w:pos="720"/>
          <w:tab w:val="left" w:pos="0"/>
        </w:tabs>
        <w:ind w:left="360"/>
        <w:rPr>
          <w:rFonts w:ascii="Helvetica Narrow" w:hAnsi="Helvetica Narrow"/>
          <w:sz w:val="20"/>
          <w:szCs w:val="20"/>
        </w:rPr>
      </w:pPr>
      <w:r w:rsidRPr="00BB25CF">
        <w:rPr>
          <w:rFonts w:ascii="Helvetica Narrow" w:hAnsi="Helvetica Narrow"/>
          <w:sz w:val="20"/>
          <w:szCs w:val="20"/>
        </w:rPr>
        <w:t xml:space="preserve">Writing </w:t>
      </w:r>
      <w:r w:rsidR="003C298E">
        <w:rPr>
          <w:rFonts w:ascii="Helvetica Narrow" w:hAnsi="Helvetica Narrow"/>
          <w:sz w:val="20"/>
          <w:szCs w:val="20"/>
        </w:rPr>
        <w:t>s</w:t>
      </w:r>
      <w:r w:rsidR="004D05B1">
        <w:rPr>
          <w:rFonts w:ascii="Helvetica Narrow" w:hAnsi="Helvetica Narrow"/>
          <w:sz w:val="20"/>
          <w:szCs w:val="20"/>
        </w:rPr>
        <w:t>entences and</w:t>
      </w:r>
      <w:r w:rsidRPr="00BB25CF">
        <w:rPr>
          <w:rFonts w:ascii="Helvetica Narrow" w:hAnsi="Helvetica Narrow"/>
          <w:sz w:val="20"/>
          <w:szCs w:val="20"/>
        </w:rPr>
        <w:t xml:space="preserve"> </w:t>
      </w:r>
      <w:r w:rsidR="003C298E">
        <w:rPr>
          <w:rFonts w:ascii="Helvetica Narrow" w:hAnsi="Helvetica Narrow"/>
          <w:sz w:val="20"/>
          <w:szCs w:val="20"/>
        </w:rPr>
        <w:t>p</w:t>
      </w:r>
      <w:r w:rsidRPr="00BB25CF">
        <w:rPr>
          <w:rFonts w:ascii="Helvetica Narrow" w:hAnsi="Helvetica Narrow"/>
          <w:sz w:val="20"/>
          <w:szCs w:val="20"/>
        </w:rPr>
        <w:t>aragraphs</w:t>
      </w:r>
      <w:r w:rsidR="004D05B1">
        <w:rPr>
          <w:rFonts w:ascii="Helvetica Narrow" w:hAnsi="Helvetica Narrow"/>
          <w:sz w:val="20"/>
          <w:szCs w:val="20"/>
        </w:rPr>
        <w:t>.</w:t>
      </w:r>
    </w:p>
    <w:p w14:paraId="1CCF19C0" w14:textId="359AB524" w:rsidR="00441A81" w:rsidRDefault="003A1097" w:rsidP="00441A81">
      <w:pPr>
        <w:numPr>
          <w:ilvl w:val="0"/>
          <w:numId w:val="13"/>
        </w:numPr>
        <w:tabs>
          <w:tab w:val="clear" w:pos="720"/>
          <w:tab w:val="left" w:pos="0"/>
        </w:tabs>
        <w:ind w:left="360"/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 xml:space="preserve">Using sequencing words to tell the order </w:t>
      </w:r>
      <w:r w:rsidR="004D05B1">
        <w:rPr>
          <w:rFonts w:ascii="Helvetica Narrow" w:hAnsi="Helvetica Narrow"/>
          <w:sz w:val="20"/>
          <w:szCs w:val="20"/>
        </w:rPr>
        <w:t>of events.</w:t>
      </w:r>
    </w:p>
    <w:p w14:paraId="501B969E" w14:textId="77777777" w:rsidR="003A1097" w:rsidRDefault="003A1097" w:rsidP="00441A81">
      <w:pPr>
        <w:numPr>
          <w:ilvl w:val="0"/>
          <w:numId w:val="13"/>
        </w:numPr>
        <w:tabs>
          <w:tab w:val="clear" w:pos="720"/>
          <w:tab w:val="left" w:pos="0"/>
        </w:tabs>
        <w:ind w:left="360"/>
        <w:rPr>
          <w:rFonts w:ascii="Helvetica Narrow" w:hAnsi="Helvetica Narrow"/>
          <w:sz w:val="20"/>
          <w:szCs w:val="20"/>
        </w:rPr>
      </w:pPr>
      <w:r>
        <w:rPr>
          <w:rFonts w:ascii="Helvetica Narrow" w:hAnsi="Helvetica Narrow"/>
          <w:sz w:val="20"/>
          <w:szCs w:val="20"/>
        </w:rPr>
        <w:t xml:space="preserve">Using reflexive </w:t>
      </w:r>
      <w:r w:rsidR="00C661CC">
        <w:rPr>
          <w:rFonts w:ascii="Helvetica Narrow" w:hAnsi="Helvetica Narrow"/>
          <w:sz w:val="20"/>
          <w:szCs w:val="20"/>
        </w:rPr>
        <w:t>pronouns, as needed.</w:t>
      </w:r>
    </w:p>
    <w:p w14:paraId="4D6E0A42" w14:textId="77777777" w:rsidR="003A1097" w:rsidRPr="00441A81" w:rsidRDefault="003A1097" w:rsidP="003A1097">
      <w:pPr>
        <w:tabs>
          <w:tab w:val="left" w:pos="0"/>
        </w:tabs>
        <w:ind w:left="360"/>
        <w:rPr>
          <w:rFonts w:ascii="Helvetica Narrow" w:hAnsi="Helvetica Narrow"/>
          <w:sz w:val="20"/>
          <w:szCs w:val="20"/>
        </w:rPr>
      </w:pPr>
    </w:p>
    <w:p w14:paraId="51056971" w14:textId="09CCDFF6" w:rsidR="00FE6AF6" w:rsidRPr="004D05B1" w:rsidRDefault="004D05B1" w:rsidP="004D05B1">
      <w:pPr>
        <w:pStyle w:val="ListParagraph"/>
        <w:ind w:left="0" w:hanging="630"/>
        <w:rPr>
          <w:rFonts w:ascii="Helvetica Narrow" w:hAnsi="Helvetica Narrow"/>
          <w:sz w:val="20"/>
          <w:szCs w:val="20"/>
        </w:rPr>
      </w:pPr>
      <w:r w:rsidRPr="00A1244C">
        <w:rPr>
          <w:rFonts w:ascii="Helvetica-Black" w:hAnsi="Helvetica-Black"/>
          <w:sz w:val="20"/>
          <w:szCs w:val="20"/>
        </w:rPr>
        <w:t>Culture, Communication and Connections:</w:t>
      </w:r>
    </w:p>
    <w:p w14:paraId="57AAFB60" w14:textId="77777777" w:rsidR="00BA5806" w:rsidRDefault="003C298E" w:rsidP="00441A81">
      <w:pPr>
        <w:pStyle w:val="ListParagraph"/>
        <w:numPr>
          <w:ilvl w:val="0"/>
          <w:numId w:val="22"/>
        </w:numPr>
        <w:tabs>
          <w:tab w:val="left" w:pos="0"/>
        </w:tabs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 can compare the similarities and differences of d</w:t>
      </w:r>
      <w:r w:rsidR="00C661CC" w:rsidRPr="00C661CC">
        <w:rPr>
          <w:rFonts w:ascii="Helvetica Narrow" w:hAnsi="Helvetica Narrow"/>
          <w:sz w:val="20"/>
        </w:rPr>
        <w:t>aily routines in the target cultures</w:t>
      </w:r>
      <w:r>
        <w:rPr>
          <w:rFonts w:ascii="Helvetica Narrow" w:hAnsi="Helvetica Narrow"/>
          <w:sz w:val="20"/>
        </w:rPr>
        <w:t xml:space="preserve"> with those in the U.S. (Comparisons)</w:t>
      </w:r>
    </w:p>
    <w:p w14:paraId="557A7E38" w14:textId="457C7760" w:rsidR="003C298E" w:rsidRDefault="003C298E" w:rsidP="00441A81">
      <w:pPr>
        <w:pStyle w:val="ListParagraph"/>
        <w:numPr>
          <w:ilvl w:val="0"/>
          <w:numId w:val="22"/>
        </w:numPr>
        <w:tabs>
          <w:tab w:val="left" w:pos="0"/>
        </w:tabs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lastRenderedPageBreak/>
        <w:t xml:space="preserve">I can compare the importance </w:t>
      </w:r>
      <w:r w:rsidR="004D05B1">
        <w:rPr>
          <w:rFonts w:ascii="Helvetica Narrow" w:hAnsi="Helvetica Narrow"/>
          <w:sz w:val="20"/>
        </w:rPr>
        <w:t xml:space="preserve">of </w:t>
      </w:r>
      <w:r w:rsidR="006138B8">
        <w:rPr>
          <w:rFonts w:ascii="Helvetica Narrow" w:hAnsi="Helvetica Narrow"/>
          <w:sz w:val="20"/>
        </w:rPr>
        <w:t>having</w:t>
      </w:r>
      <w:r>
        <w:rPr>
          <w:rFonts w:ascii="Helvetica Narrow" w:hAnsi="Helvetica Narrow"/>
          <w:sz w:val="20"/>
        </w:rPr>
        <w:t xml:space="preserve"> </w:t>
      </w:r>
      <w:r w:rsidR="006138B8">
        <w:rPr>
          <w:rFonts w:ascii="Helvetica Narrow" w:hAnsi="Helvetica Narrow"/>
          <w:sz w:val="20"/>
        </w:rPr>
        <w:t xml:space="preserve">a job </w:t>
      </w:r>
      <w:r>
        <w:rPr>
          <w:rFonts w:ascii="Helvetica Narrow" w:hAnsi="Helvetica Narrow"/>
          <w:sz w:val="20"/>
        </w:rPr>
        <w:t xml:space="preserve">while attending school </w:t>
      </w:r>
      <w:r w:rsidR="006138B8">
        <w:rPr>
          <w:rFonts w:ascii="Helvetica Narrow" w:hAnsi="Helvetica Narrow"/>
          <w:sz w:val="20"/>
        </w:rPr>
        <w:t xml:space="preserve">for youth </w:t>
      </w:r>
      <w:r>
        <w:rPr>
          <w:rFonts w:ascii="Helvetica Narrow" w:hAnsi="Helvetica Narrow"/>
          <w:sz w:val="20"/>
        </w:rPr>
        <w:t xml:space="preserve">in the target cultures </w:t>
      </w:r>
      <w:r w:rsidR="006138B8">
        <w:rPr>
          <w:rFonts w:ascii="Helvetica Narrow" w:hAnsi="Helvetica Narrow"/>
          <w:sz w:val="20"/>
        </w:rPr>
        <w:t>with that of youth in the U.S</w:t>
      </w:r>
      <w:r>
        <w:rPr>
          <w:rFonts w:ascii="Helvetica Narrow" w:hAnsi="Helvetica Narrow"/>
          <w:sz w:val="20"/>
        </w:rPr>
        <w:t>. (Comparisons)</w:t>
      </w:r>
    </w:p>
    <w:p w14:paraId="57491D35" w14:textId="77777777" w:rsidR="006138B8" w:rsidRPr="00C661CC" w:rsidRDefault="006138B8" w:rsidP="00441A81">
      <w:pPr>
        <w:pStyle w:val="ListParagraph"/>
        <w:numPr>
          <w:ilvl w:val="0"/>
          <w:numId w:val="22"/>
        </w:numPr>
        <w:tabs>
          <w:tab w:val="left" w:pos="0"/>
        </w:tabs>
        <w:ind w:left="360"/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 can describe school life and leisure activities of youth in the target cultures.</w:t>
      </w:r>
    </w:p>
    <w:sectPr w:rsidR="006138B8" w:rsidRPr="00C661CC" w:rsidSect="003C29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34231" w14:textId="77777777" w:rsidR="00EF7E7C" w:rsidRDefault="00EF7E7C" w:rsidP="00D46E4B">
      <w:r>
        <w:separator/>
      </w:r>
    </w:p>
  </w:endnote>
  <w:endnote w:type="continuationSeparator" w:id="0">
    <w:p w14:paraId="2DEA4677" w14:textId="77777777" w:rsidR="00EF7E7C" w:rsidRDefault="00EF7E7C" w:rsidP="00D4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fault">
    <w:altName w:val="Times New Roman"/>
    <w:panose1 w:val="00000000000000000000"/>
    <w:charset w:val="00"/>
    <w:family w:val="roman"/>
    <w:notTrueType/>
    <w:pitch w:val="default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0E6A" w14:textId="639E2849" w:rsidR="00D46E4B" w:rsidRPr="003C298E" w:rsidRDefault="003C298E" w:rsidP="003C298E">
    <w:pPr>
      <w:rPr>
        <w:rFonts w:asciiTheme="minorHAnsi" w:hAnsiTheme="minorHAnsi" w:cstheme="minorHAnsi"/>
        <w:sz w:val="16"/>
        <w:szCs w:val="16"/>
      </w:rPr>
    </w:pPr>
    <w:r w:rsidRPr="00A641D1">
      <w:rPr>
        <w:rFonts w:asciiTheme="minorHAnsi" w:hAnsiTheme="minorHAnsi" w:cstheme="minorHAnsi"/>
        <w:sz w:val="16"/>
        <w:szCs w:val="16"/>
      </w:rPr>
      <w:t>Adapted from Jefferson County Public Schools</w:t>
    </w:r>
    <w:r w:rsidRPr="00A641D1">
      <w:rPr>
        <w:rFonts w:asciiTheme="minorHAnsi" w:hAnsiTheme="minorHAnsi" w:cstheme="minorHAnsi"/>
        <w:sz w:val="16"/>
        <w:szCs w:val="16"/>
      </w:rPr>
      <w:tab/>
    </w:r>
    <w:r w:rsidRPr="00A641D1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</w:t>
    </w:r>
    <w:r w:rsidR="00B9650E">
      <w:rPr>
        <w:rFonts w:asciiTheme="minorHAnsi" w:hAnsiTheme="minorHAnsi" w:cstheme="minorHAnsi"/>
        <w:sz w:val="16"/>
        <w:szCs w:val="16"/>
      </w:rPr>
      <w:t xml:space="preserve">                               </w:t>
    </w:r>
    <w:r>
      <w:rPr>
        <w:rFonts w:asciiTheme="minorHAnsi" w:hAnsiTheme="minorHAnsi" w:cstheme="minorHAnsi"/>
        <w:sz w:val="16"/>
        <w:szCs w:val="16"/>
      </w:rPr>
      <w:t xml:space="preserve"> </w:t>
    </w:r>
    <w:r w:rsidR="004D05B1">
      <w:rPr>
        <w:rFonts w:asciiTheme="minorHAnsi" w:hAnsiTheme="minorHAnsi" w:cstheme="minorHAnsi"/>
        <w:sz w:val="16"/>
        <w:szCs w:val="16"/>
      </w:rPr>
      <w:t>TC</w:t>
    </w:r>
    <w:r w:rsidRPr="00A641D1">
      <w:rPr>
        <w:rFonts w:asciiTheme="minorHAnsi" w:hAnsiTheme="minorHAnsi" w:cstheme="minorHAnsi"/>
        <w:sz w:val="16"/>
        <w:szCs w:val="16"/>
      </w:rPr>
      <w:t>SD World Language</w:t>
    </w:r>
    <w:r>
      <w:rPr>
        <w:rFonts w:asciiTheme="minorHAnsi" w:hAnsiTheme="minorHAnsi" w:cstheme="minorHAnsi"/>
        <w:sz w:val="16"/>
        <w:szCs w:val="16"/>
      </w:rPr>
      <w:t>s</w:t>
    </w:r>
    <w:r w:rsidRPr="00A641D1">
      <w:rPr>
        <w:rFonts w:asciiTheme="minorHAnsi" w:hAnsiTheme="minorHAnsi" w:cstheme="minorHAnsi"/>
        <w:sz w:val="16"/>
        <w:szCs w:val="16"/>
      </w:rPr>
      <w:t xml:space="preserve"> – </w:t>
    </w:r>
    <w:r>
      <w:rPr>
        <w:rFonts w:asciiTheme="minorHAnsi" w:hAnsiTheme="minorHAnsi" w:cstheme="minorHAnsi"/>
        <w:sz w:val="16"/>
        <w:szCs w:val="16"/>
      </w:rPr>
      <w:t xml:space="preserve">Developing </w:t>
    </w:r>
    <w:r w:rsidRPr="00A641D1">
      <w:rPr>
        <w:rFonts w:asciiTheme="minorHAnsi" w:hAnsiTheme="minorHAnsi" w:cstheme="minorHAnsi"/>
        <w:sz w:val="16"/>
        <w:szCs w:val="16"/>
      </w:rPr>
      <w:t xml:space="preserve">Language: Unit </w:t>
    </w:r>
    <w:r w:rsidR="00C931F7">
      <w:rPr>
        <w:rFonts w:asciiTheme="minorHAnsi" w:hAnsiTheme="minorHAnsi" w:cstheme="minorHAnsi"/>
        <w:sz w:val="16"/>
        <w:szCs w:val="16"/>
      </w:rPr>
      <w:t>3</w:t>
    </w:r>
    <w:r w:rsidR="004D05B1">
      <w:rPr>
        <w:rFonts w:asciiTheme="minorHAnsi" w:hAnsiTheme="minorHAnsi" w:cstheme="minorHAnsi"/>
        <w:sz w:val="16"/>
        <w:szCs w:val="16"/>
      </w:rPr>
      <w:t xml:space="preserve"> Overview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BDAC3" w14:textId="77777777" w:rsidR="00EF7E7C" w:rsidRDefault="00EF7E7C" w:rsidP="00D46E4B">
      <w:r>
        <w:separator/>
      </w:r>
    </w:p>
  </w:footnote>
  <w:footnote w:type="continuationSeparator" w:id="0">
    <w:p w14:paraId="16401967" w14:textId="77777777" w:rsidR="00EF7E7C" w:rsidRDefault="00EF7E7C" w:rsidP="00D4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53D"/>
    <w:multiLevelType w:val="hybridMultilevel"/>
    <w:tmpl w:val="39EA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3D51"/>
    <w:multiLevelType w:val="hybridMultilevel"/>
    <w:tmpl w:val="F8BCE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654EC"/>
    <w:multiLevelType w:val="hybridMultilevel"/>
    <w:tmpl w:val="30546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20654"/>
    <w:multiLevelType w:val="hybridMultilevel"/>
    <w:tmpl w:val="DD5A4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E1D81"/>
    <w:multiLevelType w:val="hybridMultilevel"/>
    <w:tmpl w:val="E3526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D2039"/>
    <w:multiLevelType w:val="hybridMultilevel"/>
    <w:tmpl w:val="C842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222BC"/>
    <w:multiLevelType w:val="hybridMultilevel"/>
    <w:tmpl w:val="8F16A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1092"/>
    <w:multiLevelType w:val="hybridMultilevel"/>
    <w:tmpl w:val="54E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96951"/>
    <w:multiLevelType w:val="hybridMultilevel"/>
    <w:tmpl w:val="4F7CB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30D84"/>
    <w:multiLevelType w:val="hybridMultilevel"/>
    <w:tmpl w:val="82CC3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E5F29"/>
    <w:multiLevelType w:val="hybridMultilevel"/>
    <w:tmpl w:val="EAD44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4071B"/>
    <w:multiLevelType w:val="hybridMultilevel"/>
    <w:tmpl w:val="CD083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7749E"/>
    <w:multiLevelType w:val="hybridMultilevel"/>
    <w:tmpl w:val="D2EA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60CE7"/>
    <w:multiLevelType w:val="hybridMultilevel"/>
    <w:tmpl w:val="62A85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95375"/>
    <w:multiLevelType w:val="hybridMultilevel"/>
    <w:tmpl w:val="C80A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22"/>
  </w:num>
  <w:num w:numId="5">
    <w:abstractNumId w:val="21"/>
  </w:num>
  <w:num w:numId="6">
    <w:abstractNumId w:val="9"/>
  </w:num>
  <w:num w:numId="7">
    <w:abstractNumId w:val="13"/>
  </w:num>
  <w:num w:numId="8">
    <w:abstractNumId w:val="19"/>
  </w:num>
  <w:num w:numId="9">
    <w:abstractNumId w:val="7"/>
  </w:num>
  <w:num w:numId="10">
    <w:abstractNumId w:val="2"/>
  </w:num>
  <w:num w:numId="11">
    <w:abstractNumId w:val="4"/>
  </w:num>
  <w:num w:numId="12">
    <w:abstractNumId w:val="14"/>
  </w:num>
  <w:num w:numId="13">
    <w:abstractNumId w:val="23"/>
  </w:num>
  <w:num w:numId="14">
    <w:abstractNumId w:val="3"/>
  </w:num>
  <w:num w:numId="15">
    <w:abstractNumId w:val="17"/>
  </w:num>
  <w:num w:numId="16">
    <w:abstractNumId w:val="15"/>
  </w:num>
  <w:num w:numId="17">
    <w:abstractNumId w:val="11"/>
  </w:num>
  <w:num w:numId="18">
    <w:abstractNumId w:val="16"/>
  </w:num>
  <w:num w:numId="19">
    <w:abstractNumId w:val="18"/>
  </w:num>
  <w:num w:numId="20">
    <w:abstractNumId w:val="25"/>
  </w:num>
  <w:num w:numId="21">
    <w:abstractNumId w:val="8"/>
  </w:num>
  <w:num w:numId="22">
    <w:abstractNumId w:val="20"/>
  </w:num>
  <w:num w:numId="23">
    <w:abstractNumId w:val="12"/>
  </w:num>
  <w:num w:numId="24">
    <w:abstractNumId w:val="1"/>
  </w:num>
  <w:num w:numId="25">
    <w:abstractNumId w:val="10"/>
  </w:num>
  <w:num w:numId="26">
    <w:abstractNumId w:val="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4"/>
    <w:rsid w:val="00073299"/>
    <w:rsid w:val="00076969"/>
    <w:rsid w:val="000A3FD5"/>
    <w:rsid w:val="000B5A64"/>
    <w:rsid w:val="000E3A20"/>
    <w:rsid w:val="000F1C93"/>
    <w:rsid w:val="00102501"/>
    <w:rsid w:val="00130E0D"/>
    <w:rsid w:val="00152E62"/>
    <w:rsid w:val="00164FDC"/>
    <w:rsid w:val="001A0C3E"/>
    <w:rsid w:val="001D39BC"/>
    <w:rsid w:val="001F4F8D"/>
    <w:rsid w:val="002144F0"/>
    <w:rsid w:val="0024681F"/>
    <w:rsid w:val="0025057B"/>
    <w:rsid w:val="00257FFD"/>
    <w:rsid w:val="00263AAC"/>
    <w:rsid w:val="002D11E4"/>
    <w:rsid w:val="002E6750"/>
    <w:rsid w:val="002F1922"/>
    <w:rsid w:val="00303432"/>
    <w:rsid w:val="00341CA5"/>
    <w:rsid w:val="003702DA"/>
    <w:rsid w:val="0038461B"/>
    <w:rsid w:val="003A1097"/>
    <w:rsid w:val="003C298E"/>
    <w:rsid w:val="003D4239"/>
    <w:rsid w:val="00422428"/>
    <w:rsid w:val="00441A81"/>
    <w:rsid w:val="00443181"/>
    <w:rsid w:val="00475F85"/>
    <w:rsid w:val="004827C7"/>
    <w:rsid w:val="004D05B1"/>
    <w:rsid w:val="004E0A27"/>
    <w:rsid w:val="00523416"/>
    <w:rsid w:val="005337E9"/>
    <w:rsid w:val="00541688"/>
    <w:rsid w:val="005B5393"/>
    <w:rsid w:val="005F188B"/>
    <w:rsid w:val="00603154"/>
    <w:rsid w:val="006138B8"/>
    <w:rsid w:val="006226C3"/>
    <w:rsid w:val="00645F35"/>
    <w:rsid w:val="00667D35"/>
    <w:rsid w:val="00667D88"/>
    <w:rsid w:val="006C13A8"/>
    <w:rsid w:val="006C45F2"/>
    <w:rsid w:val="00770CA6"/>
    <w:rsid w:val="00781742"/>
    <w:rsid w:val="007940EB"/>
    <w:rsid w:val="007B1C1F"/>
    <w:rsid w:val="007F7754"/>
    <w:rsid w:val="008447CD"/>
    <w:rsid w:val="00865012"/>
    <w:rsid w:val="00877A8F"/>
    <w:rsid w:val="008E685B"/>
    <w:rsid w:val="00945997"/>
    <w:rsid w:val="00945F53"/>
    <w:rsid w:val="009768C3"/>
    <w:rsid w:val="00982A8B"/>
    <w:rsid w:val="009C0088"/>
    <w:rsid w:val="009C0883"/>
    <w:rsid w:val="009C5C33"/>
    <w:rsid w:val="009D1819"/>
    <w:rsid w:val="00A06841"/>
    <w:rsid w:val="00A95D60"/>
    <w:rsid w:val="00AC21D6"/>
    <w:rsid w:val="00AD28AE"/>
    <w:rsid w:val="00B11E4C"/>
    <w:rsid w:val="00B43516"/>
    <w:rsid w:val="00B80697"/>
    <w:rsid w:val="00B9650E"/>
    <w:rsid w:val="00BA5806"/>
    <w:rsid w:val="00BB25CF"/>
    <w:rsid w:val="00BC3892"/>
    <w:rsid w:val="00BD6CDA"/>
    <w:rsid w:val="00C4109F"/>
    <w:rsid w:val="00C661CC"/>
    <w:rsid w:val="00C66343"/>
    <w:rsid w:val="00C931F7"/>
    <w:rsid w:val="00C9656A"/>
    <w:rsid w:val="00C97862"/>
    <w:rsid w:val="00CB646F"/>
    <w:rsid w:val="00CD620A"/>
    <w:rsid w:val="00CE35C2"/>
    <w:rsid w:val="00CF26CA"/>
    <w:rsid w:val="00D45264"/>
    <w:rsid w:val="00D45FEF"/>
    <w:rsid w:val="00D46E4B"/>
    <w:rsid w:val="00DC1E04"/>
    <w:rsid w:val="00DC33E8"/>
    <w:rsid w:val="00E16B7F"/>
    <w:rsid w:val="00E17591"/>
    <w:rsid w:val="00E86027"/>
    <w:rsid w:val="00EE42BC"/>
    <w:rsid w:val="00EF7E7C"/>
    <w:rsid w:val="00F40180"/>
    <w:rsid w:val="00F548C5"/>
    <w:rsid w:val="00F635AC"/>
    <w:rsid w:val="00FC41E6"/>
    <w:rsid w:val="00FE0940"/>
    <w:rsid w:val="00FE5DED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5AB6E"/>
  <w15:docId w15:val="{39BD98EA-C317-4FD9-849A-7BEB7C97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2009-06-11T18:32:00Z</outs:dateTime>
      <outs:isPinned>true</outs:isPinned>
    </outs:relatedDate>
    <outs:relatedDate>
      <outs:type>2</outs:type>
      <outs:displayName>Created</outs:displayName>
      <outs:dateTime>2009-06-11T16:28:00Z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jcps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aspagn32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4AC69FF-B433-438C-B709-67A3DE6912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Rod Lundwall</cp:lastModifiedBy>
  <cp:revision>3</cp:revision>
  <cp:lastPrinted>2016-09-27T13:40:00Z</cp:lastPrinted>
  <dcterms:created xsi:type="dcterms:W3CDTF">2016-09-27T20:51:00Z</dcterms:created>
  <dcterms:modified xsi:type="dcterms:W3CDTF">2016-09-28T13:44:00Z</dcterms:modified>
</cp:coreProperties>
</file>